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605"/>
        <w:gridCol w:w="6745"/>
      </w:tblGrid>
      <w:tr w:rsidR="009F17CC" w:rsidRPr="001B3F70" w14:paraId="58218077" w14:textId="77777777" w:rsidTr="009F17CC">
        <w:tc>
          <w:tcPr>
            <w:tcW w:w="2605" w:type="dxa"/>
          </w:tcPr>
          <w:p w14:paraId="4D98434B" w14:textId="7064316D"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Mësimdh</w:t>
            </w:r>
            <w:r w:rsidR="008D71CE" w:rsidRPr="001B3F70">
              <w:rPr>
                <w:rFonts w:ascii="Times New Roman" w:hAnsi="Times New Roman" w:cs="Times New Roman"/>
                <w:lang w:val="sq-AL"/>
              </w:rPr>
              <w:t>ë</w:t>
            </w:r>
            <w:r w:rsidRPr="001B3F70">
              <w:rPr>
                <w:rFonts w:ascii="Times New Roman" w:hAnsi="Times New Roman" w:cs="Times New Roman"/>
                <w:lang w:val="sq-AL"/>
              </w:rPr>
              <w:t>n</w:t>
            </w:r>
            <w:r w:rsidR="008D71CE" w:rsidRPr="001B3F70">
              <w:rPr>
                <w:rFonts w:ascii="Times New Roman" w:hAnsi="Times New Roman" w:cs="Times New Roman"/>
                <w:lang w:val="sq-AL"/>
              </w:rPr>
              <w:t>ë</w:t>
            </w:r>
            <w:r w:rsidRPr="001B3F70">
              <w:rPr>
                <w:rFonts w:ascii="Times New Roman" w:hAnsi="Times New Roman" w:cs="Times New Roman"/>
                <w:lang w:val="sq-AL"/>
              </w:rPr>
              <w:t>si</w:t>
            </w:r>
          </w:p>
        </w:tc>
        <w:tc>
          <w:tcPr>
            <w:tcW w:w="6745" w:type="dxa"/>
          </w:tcPr>
          <w:p w14:paraId="655A66AA" w14:textId="77777777" w:rsidR="009F17CC" w:rsidRPr="001B3F70" w:rsidRDefault="009F17CC" w:rsidP="008D71CE">
            <w:pPr>
              <w:spacing w:line="360" w:lineRule="auto"/>
              <w:jc w:val="both"/>
              <w:rPr>
                <w:rFonts w:ascii="Times New Roman" w:hAnsi="Times New Roman" w:cs="Times New Roman"/>
                <w:lang w:val="sq-AL"/>
              </w:rPr>
            </w:pPr>
          </w:p>
        </w:tc>
      </w:tr>
      <w:tr w:rsidR="009F17CC" w:rsidRPr="001B3F70" w14:paraId="0EFFBF22" w14:textId="77777777" w:rsidTr="009F17CC">
        <w:tc>
          <w:tcPr>
            <w:tcW w:w="2605" w:type="dxa"/>
          </w:tcPr>
          <w:p w14:paraId="184A46F9" w14:textId="560BB5A8"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Shkolla</w:t>
            </w:r>
          </w:p>
        </w:tc>
        <w:tc>
          <w:tcPr>
            <w:tcW w:w="6745" w:type="dxa"/>
          </w:tcPr>
          <w:p w14:paraId="74918DF4" w14:textId="77777777" w:rsidR="009F17CC" w:rsidRPr="001B3F70" w:rsidRDefault="009F17CC" w:rsidP="008D71CE">
            <w:pPr>
              <w:spacing w:line="360" w:lineRule="auto"/>
              <w:jc w:val="both"/>
              <w:rPr>
                <w:rFonts w:ascii="Times New Roman" w:hAnsi="Times New Roman" w:cs="Times New Roman"/>
                <w:lang w:val="sq-AL"/>
              </w:rPr>
            </w:pPr>
          </w:p>
        </w:tc>
      </w:tr>
      <w:tr w:rsidR="009F17CC" w:rsidRPr="001B3F70" w14:paraId="1C441FD3" w14:textId="77777777" w:rsidTr="009F17CC">
        <w:tc>
          <w:tcPr>
            <w:tcW w:w="2605" w:type="dxa"/>
          </w:tcPr>
          <w:p w14:paraId="045427A3" w14:textId="76FC022A"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Viti shkollor</w:t>
            </w:r>
          </w:p>
        </w:tc>
        <w:tc>
          <w:tcPr>
            <w:tcW w:w="6745" w:type="dxa"/>
          </w:tcPr>
          <w:p w14:paraId="2B81591B" w14:textId="60963736"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2025/2026</w:t>
            </w:r>
          </w:p>
        </w:tc>
      </w:tr>
      <w:tr w:rsidR="009F17CC" w:rsidRPr="001B3F70" w14:paraId="336DE854" w14:textId="77777777" w:rsidTr="009F17CC">
        <w:tc>
          <w:tcPr>
            <w:tcW w:w="2605" w:type="dxa"/>
          </w:tcPr>
          <w:p w14:paraId="7C85B246" w14:textId="3067E62B"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 xml:space="preserve">Klasa </w:t>
            </w:r>
          </w:p>
        </w:tc>
        <w:tc>
          <w:tcPr>
            <w:tcW w:w="6745" w:type="dxa"/>
          </w:tcPr>
          <w:p w14:paraId="3015125B" w14:textId="3D4617A9" w:rsidR="009F17CC" w:rsidRPr="001B3F70" w:rsidRDefault="00D77CC3"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IX</w:t>
            </w:r>
          </w:p>
        </w:tc>
      </w:tr>
      <w:tr w:rsidR="009F17CC" w:rsidRPr="001B3F70" w14:paraId="02A93B5E" w14:textId="77777777" w:rsidTr="009F17CC">
        <w:tc>
          <w:tcPr>
            <w:tcW w:w="2605" w:type="dxa"/>
          </w:tcPr>
          <w:p w14:paraId="1A76ABFE" w14:textId="45C325A7"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L</w:t>
            </w:r>
            <w:r w:rsidR="008D71CE" w:rsidRPr="001B3F70">
              <w:rPr>
                <w:rFonts w:ascii="Times New Roman" w:hAnsi="Times New Roman" w:cs="Times New Roman"/>
                <w:lang w:val="sq-AL"/>
              </w:rPr>
              <w:t>ë</w:t>
            </w:r>
            <w:r w:rsidRPr="001B3F70">
              <w:rPr>
                <w:rFonts w:ascii="Times New Roman" w:hAnsi="Times New Roman" w:cs="Times New Roman"/>
                <w:lang w:val="sq-AL"/>
              </w:rPr>
              <w:t>nda</w:t>
            </w:r>
          </w:p>
        </w:tc>
        <w:tc>
          <w:tcPr>
            <w:tcW w:w="6745" w:type="dxa"/>
          </w:tcPr>
          <w:p w14:paraId="55B10211" w14:textId="140512FD" w:rsidR="009F17CC" w:rsidRPr="001B3F70" w:rsidRDefault="00D77CC3" w:rsidP="008D71CE">
            <w:pPr>
              <w:spacing w:line="360" w:lineRule="auto"/>
              <w:jc w:val="both"/>
              <w:rPr>
                <w:rFonts w:ascii="Times New Roman" w:hAnsi="Times New Roman" w:cs="Times New Roman"/>
                <w:b/>
                <w:bCs/>
                <w:lang w:val="sq-AL"/>
              </w:rPr>
            </w:pPr>
            <w:r w:rsidRPr="001B3F70">
              <w:rPr>
                <w:rFonts w:ascii="Times New Roman" w:hAnsi="Times New Roman" w:cs="Times New Roman"/>
                <w:b/>
                <w:bCs/>
                <w:lang w:val="sq-AL"/>
              </w:rPr>
              <w:t>Orientimi në karrierë</w:t>
            </w:r>
          </w:p>
        </w:tc>
      </w:tr>
      <w:tr w:rsidR="009F17CC" w:rsidRPr="001B3F70" w14:paraId="4B986CB1" w14:textId="77777777" w:rsidTr="009F17CC">
        <w:tc>
          <w:tcPr>
            <w:tcW w:w="2605" w:type="dxa"/>
          </w:tcPr>
          <w:p w14:paraId="31573BEC" w14:textId="0B46F925"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Koh</w:t>
            </w:r>
            <w:r w:rsidR="008D71CE" w:rsidRPr="001B3F70">
              <w:rPr>
                <w:rFonts w:ascii="Times New Roman" w:hAnsi="Times New Roman" w:cs="Times New Roman"/>
                <w:lang w:val="sq-AL"/>
              </w:rPr>
              <w:t>ë</w:t>
            </w:r>
            <w:r w:rsidRPr="001B3F70">
              <w:rPr>
                <w:rFonts w:ascii="Times New Roman" w:hAnsi="Times New Roman" w:cs="Times New Roman"/>
                <w:lang w:val="sq-AL"/>
              </w:rPr>
              <w:t>zgjatja</w:t>
            </w:r>
          </w:p>
        </w:tc>
        <w:tc>
          <w:tcPr>
            <w:tcW w:w="6745" w:type="dxa"/>
          </w:tcPr>
          <w:p w14:paraId="7AA29E1B" w14:textId="39BDF538"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 xml:space="preserve">1 vit shkollor </w:t>
            </w:r>
          </w:p>
        </w:tc>
      </w:tr>
      <w:tr w:rsidR="009F17CC" w:rsidRPr="001B3F70" w14:paraId="1B888F44" w14:textId="77777777" w:rsidTr="009F17CC">
        <w:tc>
          <w:tcPr>
            <w:tcW w:w="2605" w:type="dxa"/>
          </w:tcPr>
          <w:p w14:paraId="318E97F2" w14:textId="35C79398"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P</w:t>
            </w:r>
            <w:r w:rsidR="008D71CE" w:rsidRPr="001B3F70">
              <w:rPr>
                <w:rFonts w:ascii="Times New Roman" w:hAnsi="Times New Roman" w:cs="Times New Roman"/>
                <w:lang w:val="sq-AL"/>
              </w:rPr>
              <w:t>ë</w:t>
            </w:r>
            <w:r w:rsidRPr="001B3F70">
              <w:rPr>
                <w:rFonts w:ascii="Times New Roman" w:hAnsi="Times New Roman" w:cs="Times New Roman"/>
                <w:lang w:val="sq-AL"/>
              </w:rPr>
              <w:t>rshkrimi i l</w:t>
            </w:r>
            <w:r w:rsidR="008D71CE" w:rsidRPr="001B3F70">
              <w:rPr>
                <w:rFonts w:ascii="Times New Roman" w:hAnsi="Times New Roman" w:cs="Times New Roman"/>
                <w:lang w:val="sq-AL"/>
              </w:rPr>
              <w:t>ë</w:t>
            </w:r>
            <w:r w:rsidRPr="001B3F70">
              <w:rPr>
                <w:rFonts w:ascii="Times New Roman" w:hAnsi="Times New Roman" w:cs="Times New Roman"/>
                <w:lang w:val="sq-AL"/>
              </w:rPr>
              <w:t>nd</w:t>
            </w:r>
            <w:r w:rsidR="008D71CE" w:rsidRPr="001B3F70">
              <w:rPr>
                <w:rFonts w:ascii="Times New Roman" w:hAnsi="Times New Roman" w:cs="Times New Roman"/>
                <w:lang w:val="sq-AL"/>
              </w:rPr>
              <w:t>ë</w:t>
            </w:r>
            <w:r w:rsidRPr="001B3F70">
              <w:rPr>
                <w:rFonts w:ascii="Times New Roman" w:hAnsi="Times New Roman" w:cs="Times New Roman"/>
                <w:lang w:val="sq-AL"/>
              </w:rPr>
              <w:t xml:space="preserve">s </w:t>
            </w:r>
          </w:p>
        </w:tc>
        <w:tc>
          <w:tcPr>
            <w:tcW w:w="6745" w:type="dxa"/>
          </w:tcPr>
          <w:p w14:paraId="4667E9FE" w14:textId="40AAF9B5" w:rsidR="009F17CC" w:rsidRPr="001B3F70" w:rsidRDefault="00601421" w:rsidP="00417715">
            <w:pPr>
              <w:pStyle w:val="NoSpacing"/>
              <w:jc w:val="both"/>
              <w:rPr>
                <w:rFonts w:ascii="Times New Roman" w:hAnsi="Times New Roman" w:cs="Times New Roman"/>
                <w:sz w:val="24"/>
                <w:szCs w:val="24"/>
                <w:lang w:val="sq-AL"/>
              </w:rPr>
            </w:pPr>
            <w:r w:rsidRPr="001B3F70">
              <w:rPr>
                <w:rFonts w:ascii="Times New Roman" w:hAnsi="Times New Roman" w:cs="Times New Roman"/>
                <w:sz w:val="24"/>
                <w:szCs w:val="24"/>
                <w:lang w:val="sq-AL"/>
              </w:rPr>
              <w:t xml:space="preserve">Teksti shkollor “Orientimi në karrierë” për nxënësit e klasës së 9-të është një udhërrëfyes i rëndësishëm për të rinjtë që ndodhen në prag të një prej vendimeve më të rëndësishme të jetës së tyre: zgjedhjen e drejtimit të mëtejshëm arsimor dhe profesional. Ky tekst synon të ndihmojë nxënësit e kësaj klase që të njohin më mirë veten, të identifikojnë aftësitë, interesat dhe vlerat personale, si dhe të informohen rreth profesioneve të ndryshme dhe kërkesave të tregut të punës. Përmes aktiviteteve praktike, testeve të thjeshta, </w:t>
            </w:r>
            <w:proofErr w:type="spellStart"/>
            <w:r w:rsidRPr="001B3F70">
              <w:rPr>
                <w:rFonts w:ascii="Times New Roman" w:hAnsi="Times New Roman" w:cs="Times New Roman"/>
                <w:sz w:val="24"/>
                <w:szCs w:val="24"/>
                <w:lang w:val="sq-AL"/>
              </w:rPr>
              <w:t>kuizeve</w:t>
            </w:r>
            <w:proofErr w:type="spellEnd"/>
            <w:r w:rsidRPr="001B3F70">
              <w:rPr>
                <w:rFonts w:ascii="Times New Roman" w:hAnsi="Times New Roman" w:cs="Times New Roman"/>
                <w:sz w:val="24"/>
                <w:szCs w:val="24"/>
                <w:lang w:val="sq-AL"/>
              </w:rPr>
              <w:t>, pyetësorëve, projekteve dhe shembujve nga jeta reale, nxënësit mësojnë të analizojnë mundësitë që kanë, të vendosin objektiva dhe të ndërtojnë një plan veprimi për të ardhmen. Teksti i inkurajon ata të jenë të hapur ndaj ndryshimeve, të zhvillojnë aftësi të reja dhe të kërkojnë këshilla nga prindërit, mësuesit apo profesionistët. Gjithashtu, theksohet rëndësia e edukimit të vazhdueshëm dhe përshtatjes me zhvillimet e reja teknologjike dhe shoqërore.</w:t>
            </w:r>
          </w:p>
        </w:tc>
      </w:tr>
      <w:tr w:rsidR="009F17CC" w:rsidRPr="001B3F70" w14:paraId="67264F92" w14:textId="77777777" w:rsidTr="009F17CC">
        <w:tc>
          <w:tcPr>
            <w:tcW w:w="2605" w:type="dxa"/>
          </w:tcPr>
          <w:p w14:paraId="60ECDCF2" w14:textId="5AF9B433"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Q</w:t>
            </w:r>
            <w:r w:rsidR="008D71CE" w:rsidRPr="001B3F70">
              <w:rPr>
                <w:rFonts w:ascii="Times New Roman" w:hAnsi="Times New Roman" w:cs="Times New Roman"/>
                <w:lang w:val="sq-AL"/>
              </w:rPr>
              <w:t>ë</w:t>
            </w:r>
            <w:r w:rsidRPr="001B3F70">
              <w:rPr>
                <w:rFonts w:ascii="Times New Roman" w:hAnsi="Times New Roman" w:cs="Times New Roman"/>
                <w:lang w:val="sq-AL"/>
              </w:rPr>
              <w:t>llimi i l</w:t>
            </w:r>
            <w:r w:rsidR="008D71CE" w:rsidRPr="001B3F70">
              <w:rPr>
                <w:rFonts w:ascii="Times New Roman" w:hAnsi="Times New Roman" w:cs="Times New Roman"/>
                <w:lang w:val="sq-AL"/>
              </w:rPr>
              <w:t>ë</w:t>
            </w:r>
            <w:r w:rsidRPr="001B3F70">
              <w:rPr>
                <w:rFonts w:ascii="Times New Roman" w:hAnsi="Times New Roman" w:cs="Times New Roman"/>
                <w:lang w:val="sq-AL"/>
              </w:rPr>
              <w:t>nd</w:t>
            </w:r>
            <w:r w:rsidR="008D71CE" w:rsidRPr="001B3F70">
              <w:rPr>
                <w:rFonts w:ascii="Times New Roman" w:hAnsi="Times New Roman" w:cs="Times New Roman"/>
                <w:lang w:val="sq-AL"/>
              </w:rPr>
              <w:t>ë</w:t>
            </w:r>
            <w:r w:rsidRPr="001B3F70">
              <w:rPr>
                <w:rFonts w:ascii="Times New Roman" w:hAnsi="Times New Roman" w:cs="Times New Roman"/>
                <w:lang w:val="sq-AL"/>
              </w:rPr>
              <w:t>s</w:t>
            </w:r>
          </w:p>
        </w:tc>
        <w:tc>
          <w:tcPr>
            <w:tcW w:w="6745" w:type="dxa"/>
          </w:tcPr>
          <w:p w14:paraId="79E5276C" w14:textId="3E95598F" w:rsidR="009F17CC" w:rsidRPr="001B3F70" w:rsidRDefault="00417715" w:rsidP="00417715">
            <w:pPr>
              <w:pStyle w:val="NoSpacing"/>
              <w:jc w:val="both"/>
              <w:rPr>
                <w:rFonts w:ascii="Times New Roman" w:hAnsi="Times New Roman" w:cs="Times New Roman"/>
                <w:sz w:val="24"/>
                <w:szCs w:val="24"/>
                <w:lang w:val="sq-AL"/>
              </w:rPr>
            </w:pPr>
            <w:r w:rsidRPr="001B3F70">
              <w:rPr>
                <w:rFonts w:ascii="Times New Roman" w:hAnsi="Times New Roman" w:cs="Times New Roman"/>
                <w:sz w:val="24"/>
                <w:szCs w:val="24"/>
                <w:lang w:val="sq-AL"/>
              </w:rPr>
              <w:t>Qëllimi i lëndës “Orientimi në karrierë” është që të ndihmojë nxënësit të marrin vendime të informuara për të ardhmen arsimore dhe profesionale. Kjo lëndë synon të zhvillojë tek nxënësit aftësi për të analizuar mundësitë që ofron tregu i punës, për të vendosur objektiva të qarta dhe për të ndërtuar një plan veprimi për të ardhmen. Përmes aktiviteteve praktike dhe informacioneve të dobishme, nxënësit mësojnë të jenë të përgjegjshëm, të pavarur dhe të përgatitur për sfidat e jetës, duke u përshtatur me ndryshimet dhe kërkesat e kohës moderne.</w:t>
            </w:r>
          </w:p>
        </w:tc>
      </w:tr>
      <w:tr w:rsidR="009F17CC" w:rsidRPr="001B3F70" w14:paraId="1937E62C" w14:textId="77777777" w:rsidTr="009F17CC">
        <w:tc>
          <w:tcPr>
            <w:tcW w:w="2605" w:type="dxa"/>
          </w:tcPr>
          <w:p w14:paraId="43C77F43" w14:textId="13749C52" w:rsidR="009F17CC" w:rsidRPr="001B3F70" w:rsidRDefault="009F17CC" w:rsidP="008D71CE">
            <w:pPr>
              <w:spacing w:line="360" w:lineRule="auto"/>
              <w:jc w:val="both"/>
              <w:rPr>
                <w:rFonts w:ascii="Times New Roman" w:hAnsi="Times New Roman" w:cs="Times New Roman"/>
                <w:lang w:val="sq-AL"/>
              </w:rPr>
            </w:pPr>
            <w:r w:rsidRPr="00DD033F">
              <w:rPr>
                <w:rFonts w:ascii="Times New Roman" w:hAnsi="Times New Roman" w:cs="Times New Roman"/>
                <w:lang w:val="sq-AL"/>
              </w:rPr>
              <w:t>Rezultatet m</w:t>
            </w:r>
            <w:r w:rsidR="008D71CE" w:rsidRPr="00DD033F">
              <w:rPr>
                <w:rFonts w:ascii="Times New Roman" w:hAnsi="Times New Roman" w:cs="Times New Roman"/>
                <w:lang w:val="sq-AL"/>
              </w:rPr>
              <w:t>ë</w:t>
            </w:r>
            <w:r w:rsidRPr="00DD033F">
              <w:rPr>
                <w:rFonts w:ascii="Times New Roman" w:hAnsi="Times New Roman" w:cs="Times New Roman"/>
                <w:lang w:val="sq-AL"/>
              </w:rPr>
              <w:t>simore</w:t>
            </w:r>
          </w:p>
        </w:tc>
        <w:tc>
          <w:tcPr>
            <w:tcW w:w="6745" w:type="dxa"/>
          </w:tcPr>
          <w:p w14:paraId="3BBF1A53" w14:textId="0FE88D72" w:rsidR="00A33FA0" w:rsidRPr="001B3F70" w:rsidRDefault="00A33FA0" w:rsidP="00A33FA0">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RNK (shkalla </w:t>
            </w:r>
            <w:r w:rsidR="00CB6D41" w:rsidRPr="001B3F70">
              <w:rPr>
                <w:rFonts w:ascii="Times New Roman" w:eastAsia="Times New Roman" w:hAnsi="Times New Roman" w:cs="Times New Roman"/>
                <w:color w:val="000000"/>
                <w:kern w:val="0"/>
                <w:lang w:val="sq-AL"/>
                <w14:ligatures w14:val="none"/>
              </w:rPr>
              <w:t>4</w:t>
            </w:r>
            <w:r w:rsidRPr="001B3F70">
              <w:rPr>
                <w:rFonts w:ascii="Times New Roman" w:eastAsia="Times New Roman" w:hAnsi="Times New Roman" w:cs="Times New Roman"/>
                <w:color w:val="000000"/>
                <w:kern w:val="0"/>
                <w:lang w:val="sq-AL"/>
                <w14:ligatures w14:val="none"/>
              </w:rPr>
              <w:t>)</w:t>
            </w:r>
          </w:p>
          <w:p w14:paraId="3B63FEF1" w14:textId="3EE2BE87" w:rsidR="00A33FA0" w:rsidRPr="001B3F70" w:rsidRDefault="00A33FA0" w:rsidP="00A33FA0">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I. </w:t>
            </w:r>
            <w:r w:rsidR="00DD033F">
              <w:rPr>
                <w:rFonts w:ascii="Times New Roman" w:eastAsia="Times New Roman" w:hAnsi="Times New Roman" w:cs="Times New Roman"/>
                <w:color w:val="000000"/>
                <w:kern w:val="0"/>
                <w:lang w:val="sq-AL"/>
                <w14:ligatures w14:val="none"/>
              </w:rPr>
              <w:t>1, 4-8.</w:t>
            </w:r>
          </w:p>
          <w:p w14:paraId="304FC3F5" w14:textId="02E09C57" w:rsidR="00A33FA0" w:rsidRPr="001B3F70" w:rsidRDefault="00A33FA0" w:rsidP="00A33FA0">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II. 1</w:t>
            </w:r>
            <w:r w:rsidR="00DD033F">
              <w:rPr>
                <w:rFonts w:ascii="Times New Roman" w:eastAsia="Times New Roman" w:hAnsi="Times New Roman" w:cs="Times New Roman"/>
                <w:color w:val="000000"/>
                <w:kern w:val="0"/>
                <w:lang w:val="sq-AL"/>
                <w14:ligatures w14:val="none"/>
              </w:rPr>
              <w:t>-5, 7, 8</w:t>
            </w:r>
            <w:r w:rsidRPr="001B3F70">
              <w:rPr>
                <w:rFonts w:ascii="Times New Roman" w:eastAsia="Times New Roman" w:hAnsi="Times New Roman" w:cs="Times New Roman"/>
                <w:color w:val="000000"/>
                <w:kern w:val="0"/>
                <w:lang w:val="sq-AL"/>
                <w14:ligatures w14:val="none"/>
              </w:rPr>
              <w:t>.</w:t>
            </w:r>
          </w:p>
          <w:p w14:paraId="363BD51E" w14:textId="3EBF9EBE" w:rsidR="00A33FA0" w:rsidRPr="001B3F70" w:rsidRDefault="00A33FA0" w:rsidP="00A33FA0">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III. </w:t>
            </w:r>
            <w:r w:rsidR="00DD033F">
              <w:rPr>
                <w:rFonts w:ascii="Times New Roman" w:eastAsia="Times New Roman" w:hAnsi="Times New Roman" w:cs="Times New Roman"/>
                <w:color w:val="000000"/>
                <w:kern w:val="0"/>
                <w:lang w:val="sq-AL"/>
                <w14:ligatures w14:val="none"/>
              </w:rPr>
              <w:t>2-8</w:t>
            </w:r>
            <w:r w:rsidRPr="001B3F70">
              <w:rPr>
                <w:rFonts w:ascii="Times New Roman" w:eastAsia="Times New Roman" w:hAnsi="Times New Roman" w:cs="Times New Roman"/>
                <w:color w:val="000000"/>
                <w:kern w:val="0"/>
                <w:lang w:val="sq-AL"/>
                <w14:ligatures w14:val="none"/>
              </w:rPr>
              <w:t>.</w:t>
            </w:r>
          </w:p>
          <w:p w14:paraId="06718162" w14:textId="1415ED09" w:rsidR="00A33FA0" w:rsidRPr="001B3F70" w:rsidRDefault="00A33FA0" w:rsidP="00A33FA0">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IV. </w:t>
            </w:r>
            <w:r w:rsidR="00DD033F">
              <w:rPr>
                <w:rFonts w:ascii="Times New Roman" w:eastAsia="Times New Roman" w:hAnsi="Times New Roman" w:cs="Times New Roman"/>
                <w:color w:val="000000"/>
                <w:kern w:val="0"/>
                <w:lang w:val="sq-AL"/>
                <w14:ligatures w14:val="none"/>
              </w:rPr>
              <w:t>1-</w:t>
            </w:r>
            <w:r w:rsidRPr="001B3F70">
              <w:rPr>
                <w:rFonts w:ascii="Times New Roman" w:eastAsia="Times New Roman" w:hAnsi="Times New Roman" w:cs="Times New Roman"/>
                <w:color w:val="000000"/>
                <w:kern w:val="0"/>
                <w:lang w:val="sq-AL"/>
                <w14:ligatures w14:val="none"/>
              </w:rPr>
              <w:t>8.</w:t>
            </w:r>
          </w:p>
          <w:p w14:paraId="7459CBD9" w14:textId="77777777" w:rsidR="00A33FA0" w:rsidRPr="0038108F" w:rsidRDefault="00A33FA0" w:rsidP="00A33FA0">
            <w:pPr>
              <w:textAlignment w:val="baseline"/>
              <w:rPr>
                <w:rFonts w:ascii="Times New Roman" w:eastAsia="Times New Roman" w:hAnsi="Times New Roman" w:cs="Times New Roman"/>
                <w:color w:val="000000"/>
                <w:kern w:val="0"/>
                <w:sz w:val="16"/>
                <w:szCs w:val="16"/>
                <w:lang w:val="sq-AL"/>
                <w14:ligatures w14:val="none"/>
              </w:rPr>
            </w:pPr>
          </w:p>
          <w:p w14:paraId="54CC3500" w14:textId="74405752" w:rsidR="00A33FA0" w:rsidRPr="001B3F70" w:rsidRDefault="00A33FA0" w:rsidP="00A33FA0">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RNF (</w:t>
            </w:r>
            <w:r w:rsidR="00CB6D41" w:rsidRPr="001B3F70">
              <w:rPr>
                <w:rFonts w:ascii="Times New Roman" w:eastAsia="Times New Roman" w:hAnsi="Times New Roman" w:cs="Times New Roman"/>
                <w:color w:val="000000"/>
                <w:kern w:val="0"/>
                <w:lang w:val="sq-AL"/>
                <w14:ligatures w14:val="none"/>
              </w:rPr>
              <w:t>Jeta dhe puna</w:t>
            </w:r>
            <w:r w:rsidRPr="001B3F70">
              <w:rPr>
                <w:rFonts w:ascii="Times New Roman" w:eastAsia="Times New Roman" w:hAnsi="Times New Roman" w:cs="Times New Roman"/>
                <w:color w:val="000000"/>
                <w:kern w:val="0"/>
                <w:lang w:val="sq-AL"/>
                <w14:ligatures w14:val="none"/>
              </w:rPr>
              <w:t xml:space="preserve">, shkalla </w:t>
            </w:r>
            <w:r w:rsidR="00CB6D41" w:rsidRPr="001B3F70">
              <w:rPr>
                <w:rFonts w:ascii="Times New Roman" w:eastAsia="Times New Roman" w:hAnsi="Times New Roman" w:cs="Times New Roman"/>
                <w:color w:val="000000"/>
                <w:kern w:val="0"/>
                <w:lang w:val="sq-AL"/>
                <w14:ligatures w14:val="none"/>
              </w:rPr>
              <w:t>4</w:t>
            </w:r>
            <w:r w:rsidRPr="001B3F70">
              <w:rPr>
                <w:rFonts w:ascii="Times New Roman" w:eastAsia="Times New Roman" w:hAnsi="Times New Roman" w:cs="Times New Roman"/>
                <w:color w:val="000000"/>
                <w:kern w:val="0"/>
                <w:lang w:val="sq-AL"/>
                <w14:ligatures w14:val="none"/>
              </w:rPr>
              <w:t>)</w:t>
            </w:r>
          </w:p>
          <w:p w14:paraId="57CFBA33" w14:textId="77777777" w:rsidR="007064C6" w:rsidRPr="001B3F70" w:rsidRDefault="00CB6D41" w:rsidP="00CB6D41">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I. NJOHURITË, TË KUPTUARIT, SHKATHTËSITË</w:t>
            </w:r>
            <w:r w:rsidR="007064C6" w:rsidRPr="001B3F70">
              <w:rPr>
                <w:rFonts w:ascii="Times New Roman" w:eastAsia="Times New Roman" w:hAnsi="Times New Roman" w:cs="Times New Roman"/>
                <w:color w:val="000000"/>
                <w:kern w:val="0"/>
                <w:lang w:val="sq-AL"/>
                <w14:ligatures w14:val="none"/>
              </w:rPr>
              <w:t xml:space="preserve">: </w:t>
            </w:r>
          </w:p>
          <w:p w14:paraId="56C1777D" w14:textId="48B27BA8" w:rsidR="007064C6" w:rsidRPr="001B3F70" w:rsidRDefault="007064C6" w:rsidP="00CB6D41">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1.1, 1.2, 1.4, 2.1, 3.1, 3.2, 4.1, 4.2, 5.1, 6.1, 7.1, 8.1</w:t>
            </w:r>
          </w:p>
          <w:p w14:paraId="01ED404B" w14:textId="77777777" w:rsidR="007064C6" w:rsidRPr="0038108F" w:rsidRDefault="007064C6" w:rsidP="00CB6D41">
            <w:pPr>
              <w:textAlignment w:val="baseline"/>
              <w:rPr>
                <w:rFonts w:ascii="Times New Roman" w:eastAsia="Times New Roman" w:hAnsi="Times New Roman" w:cs="Times New Roman"/>
                <w:color w:val="000000"/>
                <w:kern w:val="0"/>
                <w:sz w:val="16"/>
                <w:szCs w:val="16"/>
                <w:lang w:val="sq-AL"/>
                <w14:ligatures w14:val="none"/>
              </w:rPr>
            </w:pPr>
          </w:p>
          <w:p w14:paraId="63DDD742" w14:textId="44B85548" w:rsidR="00CB6D41" w:rsidRPr="001B3F70" w:rsidRDefault="007064C6" w:rsidP="00CB6D41">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II. QËNDRIMET, VLERAT DHE BESIMET: </w:t>
            </w:r>
          </w:p>
          <w:p w14:paraId="4BA77830"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Respekton veten dhe të tjerët</w:t>
            </w:r>
          </w:p>
          <w:p w14:paraId="7DD743CC"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proofErr w:type="spellStart"/>
            <w:r w:rsidRPr="001B3F70">
              <w:rPr>
                <w:rFonts w:ascii="Times New Roman" w:eastAsia="Times New Roman" w:hAnsi="Times New Roman" w:cs="Times New Roman"/>
                <w:color w:val="000000"/>
                <w:kern w:val="0"/>
                <w:lang w:val="sq-AL"/>
                <w14:ligatures w14:val="none"/>
              </w:rPr>
              <w:t>Vetërespekti</w:t>
            </w:r>
            <w:proofErr w:type="spellEnd"/>
          </w:p>
          <w:p w14:paraId="752A2745"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I përgjegjshëm</w:t>
            </w:r>
          </w:p>
          <w:p w14:paraId="21689E4B"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lastRenderedPageBreak/>
              <w:t xml:space="preserve">Respektimi i </w:t>
            </w:r>
            <w:proofErr w:type="spellStart"/>
            <w:r w:rsidRPr="001B3F70">
              <w:rPr>
                <w:rFonts w:ascii="Times New Roman" w:eastAsia="Times New Roman" w:hAnsi="Times New Roman" w:cs="Times New Roman"/>
                <w:color w:val="000000"/>
                <w:kern w:val="0"/>
                <w:lang w:val="sq-AL"/>
                <w14:ligatures w14:val="none"/>
              </w:rPr>
              <w:t>diversitetit</w:t>
            </w:r>
            <w:proofErr w:type="spellEnd"/>
          </w:p>
          <w:p w14:paraId="70CACB82"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I përkushtuar</w:t>
            </w:r>
          </w:p>
          <w:p w14:paraId="09587ACD"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Qëndrim pozitiv</w:t>
            </w:r>
          </w:p>
          <w:p w14:paraId="2DB63A93"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Bashkëpunues </w:t>
            </w:r>
          </w:p>
          <w:p w14:paraId="34BC8686"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Respekton kodin e mirësjelljes </w:t>
            </w:r>
          </w:p>
          <w:p w14:paraId="4885A503"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Respekton kodin e veshjes</w:t>
            </w:r>
          </w:p>
          <w:p w14:paraId="446898C4"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Respekton rregulloret</w:t>
            </w:r>
          </w:p>
          <w:p w14:paraId="265A31CF"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Gatishmëri</w:t>
            </w:r>
          </w:p>
          <w:p w14:paraId="5CC84901"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I sigurt</w:t>
            </w:r>
          </w:p>
          <w:p w14:paraId="08311FC9"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Kureshtja</w:t>
            </w:r>
          </w:p>
          <w:p w14:paraId="1595C78B"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Pavarësia në mendime dhe veprime </w:t>
            </w:r>
          </w:p>
          <w:p w14:paraId="65622675"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Iniciativa dhe interesi në qasje të ndryshme</w:t>
            </w:r>
          </w:p>
          <w:p w14:paraId="06942B1C"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Besimi në forcat vetjake</w:t>
            </w:r>
          </w:p>
          <w:p w14:paraId="37EE4443"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Besimi në përdorimin e teknologjisë </w:t>
            </w:r>
          </w:p>
          <w:p w14:paraId="56DB3447"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Vullneti </w:t>
            </w:r>
          </w:p>
          <w:p w14:paraId="0DA6AD47"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Gatishmëria për bashkëpunim </w:t>
            </w:r>
          </w:p>
          <w:p w14:paraId="5B689027"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Qëndrim i hapur ndaj përkrahjes së tjerëve </w:t>
            </w:r>
          </w:p>
          <w:p w14:paraId="70F4AB9C"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Shprehi dhe shkathtësi gjatë punës teorike dhe praktike</w:t>
            </w:r>
          </w:p>
          <w:p w14:paraId="32B6FBE1"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Vetëvlerësim, vetëkritik </w:t>
            </w:r>
          </w:p>
          <w:p w14:paraId="461150CC"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Iniciativa dhe interesi në qasjet e ndryshme </w:t>
            </w:r>
          </w:p>
          <w:p w14:paraId="35F7C34D"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Respekt për punën e kryer mirë </w:t>
            </w:r>
          </w:p>
          <w:p w14:paraId="75CC1153"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Respekt për përpjekjet personale dhe ato grupore</w:t>
            </w:r>
          </w:p>
          <w:p w14:paraId="0A269E3B" w14:textId="77777777" w:rsidR="007064C6"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Respekt për saktësinë </w:t>
            </w:r>
          </w:p>
          <w:p w14:paraId="2E9089AF" w14:textId="0690FD5A" w:rsidR="004D2D6F" w:rsidRPr="001B3F70" w:rsidRDefault="007064C6"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Hulumtimi për orientim profesional</w:t>
            </w:r>
          </w:p>
          <w:p w14:paraId="2A4A3D9A" w14:textId="77777777" w:rsidR="007064C6" w:rsidRPr="0038108F" w:rsidRDefault="007064C6" w:rsidP="007064C6">
            <w:pPr>
              <w:pStyle w:val="ListParagraph"/>
              <w:ind w:left="546"/>
              <w:textAlignment w:val="baseline"/>
              <w:rPr>
                <w:rFonts w:ascii="Times New Roman" w:eastAsia="Times New Roman" w:hAnsi="Times New Roman" w:cs="Times New Roman"/>
                <w:color w:val="000000"/>
                <w:kern w:val="0"/>
                <w:sz w:val="16"/>
                <w:szCs w:val="16"/>
                <w:lang w:val="sq-AL"/>
                <w14:ligatures w14:val="none"/>
              </w:rPr>
            </w:pPr>
          </w:p>
          <w:p w14:paraId="4BFD62AA" w14:textId="24AB23F9" w:rsidR="007064C6" w:rsidRPr="001B3F70" w:rsidRDefault="007064C6" w:rsidP="007064C6">
            <w:pPr>
              <w:ind w:left="262"/>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III. AFTËSITË DHE SHKATHTËSITË:</w:t>
            </w:r>
          </w:p>
          <w:p w14:paraId="4DA18C0F"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Njeh veten dhe të tjerët </w:t>
            </w:r>
          </w:p>
          <w:p w14:paraId="51409E63"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Kupton veten dhe të tjerët </w:t>
            </w:r>
          </w:p>
          <w:p w14:paraId="08131699"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Identifikon rreziqet e ndryshme </w:t>
            </w:r>
          </w:p>
          <w:p w14:paraId="5E129E88"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Kupton ndikimin e veprimeve pozitive dhe negative</w:t>
            </w:r>
          </w:p>
          <w:p w14:paraId="320E50AD"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Shkëmben përvojat </w:t>
            </w:r>
          </w:p>
          <w:p w14:paraId="19B59FA9"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Diskuton </w:t>
            </w:r>
          </w:p>
          <w:p w14:paraId="1C8B6FE6"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Pjesëmarrje aktive </w:t>
            </w:r>
          </w:p>
          <w:p w14:paraId="2BF47BBA"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Shpjegon </w:t>
            </w:r>
          </w:p>
          <w:p w14:paraId="2029BC13"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Zbaton principet</w:t>
            </w:r>
          </w:p>
          <w:p w14:paraId="26E8B7D5"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Praktikon ushtrime </w:t>
            </w:r>
          </w:p>
          <w:p w14:paraId="43CA64B1"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Ndërton bashkëpunim </w:t>
            </w:r>
          </w:p>
          <w:p w14:paraId="6BC7FB9A" w14:textId="77777777" w:rsid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Komunikim grafik </w:t>
            </w:r>
          </w:p>
          <w:p w14:paraId="2CF706FA" w14:textId="128AA426" w:rsidR="007064C6"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Komunikim elektronik</w:t>
            </w:r>
          </w:p>
          <w:p w14:paraId="034842FD" w14:textId="77777777" w:rsidR="007064C6" w:rsidRDefault="007064C6" w:rsidP="004D2D6F">
            <w:pPr>
              <w:textAlignment w:val="baseline"/>
              <w:rPr>
                <w:rFonts w:ascii="Times New Roman" w:eastAsia="Times New Roman" w:hAnsi="Times New Roman" w:cs="Times New Roman"/>
                <w:color w:val="000000"/>
                <w:kern w:val="0"/>
                <w:lang w:val="sq-AL"/>
                <w14:ligatures w14:val="none"/>
              </w:rPr>
            </w:pPr>
          </w:p>
          <w:p w14:paraId="58204117" w14:textId="06890E67" w:rsidR="001B3F70" w:rsidRPr="001B3F70" w:rsidRDefault="001B3F70" w:rsidP="004D2D6F">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14:ligatures w14:val="none"/>
              </w:rPr>
              <w:t xml:space="preserve">IV. </w:t>
            </w:r>
            <w:r w:rsidRPr="001B3F70">
              <w:rPr>
                <w:rFonts w:ascii="Times New Roman" w:eastAsia="Times New Roman" w:hAnsi="Times New Roman" w:cs="Times New Roman"/>
                <w:color w:val="000000"/>
                <w:kern w:val="0"/>
                <w:lang w:val="sq-AL"/>
                <w14:ligatures w14:val="none"/>
              </w:rPr>
              <w:t>KONCEPTET SPECIFIKE:</w:t>
            </w:r>
          </w:p>
          <w:p w14:paraId="0938CAB7"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Përshkrim</w:t>
            </w:r>
          </w:p>
          <w:p w14:paraId="634E399E"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Identifikim </w:t>
            </w:r>
          </w:p>
          <w:p w14:paraId="5216E8AF"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Zbatim </w:t>
            </w:r>
          </w:p>
          <w:p w14:paraId="52290A97"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Matje </w:t>
            </w:r>
          </w:p>
          <w:p w14:paraId="2BE4E503"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Vlerësim </w:t>
            </w:r>
          </w:p>
          <w:p w14:paraId="174D79B6"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Skicim </w:t>
            </w:r>
          </w:p>
          <w:p w14:paraId="681D21B8"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Prerje </w:t>
            </w:r>
          </w:p>
          <w:p w14:paraId="504FC2C2"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Krijim modelesh</w:t>
            </w:r>
          </w:p>
          <w:p w14:paraId="2A3E687D" w14:textId="7A390025"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Qasje e problemeve nga perspektiva të ndryshme </w:t>
            </w:r>
          </w:p>
          <w:p w14:paraId="0936854F" w14:textId="77777777"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 xml:space="preserve">Hulumtim </w:t>
            </w:r>
          </w:p>
          <w:p w14:paraId="18AFA7D1" w14:textId="3C25979F" w:rsidR="001B3F70" w:rsidRPr="001B3F70" w:rsidRDefault="001B3F70" w:rsidP="00242E81">
            <w:pPr>
              <w:pStyle w:val="ListParagraph"/>
              <w:numPr>
                <w:ilvl w:val="0"/>
                <w:numId w:val="25"/>
              </w:num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Arsyetim</w:t>
            </w:r>
          </w:p>
          <w:p w14:paraId="4D4B4C99" w14:textId="77777777" w:rsidR="001B3F70" w:rsidRDefault="001B3F70" w:rsidP="004D2D6F">
            <w:pPr>
              <w:textAlignment w:val="baseline"/>
              <w:rPr>
                <w:rFonts w:ascii="Times New Roman" w:eastAsia="Times New Roman" w:hAnsi="Times New Roman" w:cs="Times New Roman"/>
                <w:color w:val="000000"/>
                <w:kern w:val="0"/>
                <w:lang w:val="sq-AL"/>
                <w14:ligatures w14:val="none"/>
              </w:rPr>
            </w:pPr>
          </w:p>
          <w:p w14:paraId="2A2AB2EA" w14:textId="0BA4D350" w:rsidR="004D2D6F" w:rsidRPr="001B3F70" w:rsidRDefault="004D2D6F" w:rsidP="004D2D6F">
            <w:pPr>
              <w:textAlignment w:val="baseline"/>
              <w:rPr>
                <w:rFonts w:ascii="Times New Roman" w:eastAsia="Times New Roman" w:hAnsi="Times New Roman" w:cs="Times New Roman"/>
                <w:color w:val="000000"/>
                <w:kern w:val="0"/>
                <w:lang w:val="sq-AL"/>
                <w14:ligatures w14:val="none"/>
              </w:rPr>
            </w:pPr>
            <w:r w:rsidRPr="001B3F70">
              <w:rPr>
                <w:rFonts w:ascii="Times New Roman" w:eastAsia="Times New Roman" w:hAnsi="Times New Roman" w:cs="Times New Roman"/>
                <w:color w:val="000000"/>
                <w:kern w:val="0"/>
                <w:lang w:val="sq-AL"/>
                <w14:ligatures w14:val="none"/>
              </w:rPr>
              <w:t>RNLT</w:t>
            </w:r>
            <w:r w:rsidR="000E1C4E" w:rsidRPr="001B3F70">
              <w:rPr>
                <w:rFonts w:ascii="Times New Roman" w:eastAsia="Times New Roman" w:hAnsi="Times New Roman" w:cs="Times New Roman"/>
                <w:color w:val="000000"/>
                <w:kern w:val="0"/>
                <w:lang w:val="sq-AL"/>
                <w14:ligatures w14:val="none"/>
              </w:rPr>
              <w:t xml:space="preserve"> </w:t>
            </w:r>
          </w:p>
          <w:p w14:paraId="4394884B" w14:textId="77777777" w:rsidR="00242E81" w:rsidRDefault="00242E81" w:rsidP="00FC6038">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Identifikon dhe vlerëson interesat, shkathtësitë dhe aftësitë për profesionin e tij të ardhshëm</w:t>
            </w:r>
          </w:p>
          <w:p w14:paraId="6B31EB9C" w14:textId="77777777" w:rsidR="00242E81" w:rsidRDefault="00242E81" w:rsidP="00824D55">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Krijon dhe zbaton planin e projektit, përmes aktiviteteve për të zhvilluar shkathtësitë për karrierën e tij të ardhshme</w:t>
            </w:r>
          </w:p>
          <w:p w14:paraId="7DF8C96B" w14:textId="77777777" w:rsidR="00242E81" w:rsidRDefault="00242E81" w:rsidP="002D2FA3">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Analizon dhe përdor burimet e ndryshme të informimit për karrierë</w:t>
            </w:r>
          </w:p>
          <w:p w14:paraId="64B5ECF6" w14:textId="77777777" w:rsidR="00242E81" w:rsidRDefault="00242E81" w:rsidP="00A340A6">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Identifikon llojet e tregut vendor</w:t>
            </w:r>
          </w:p>
          <w:p w14:paraId="4BE62942" w14:textId="77777777" w:rsidR="00242E81" w:rsidRDefault="00242E81" w:rsidP="001334A6">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Identifikon  interesat dhe nevojat</w:t>
            </w:r>
          </w:p>
          <w:p w14:paraId="48E67240" w14:textId="77777777" w:rsidR="00242E81" w:rsidRDefault="00242E81" w:rsidP="007E6E2C">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Përshkruan punën e ndërmarrësit në biznes</w:t>
            </w:r>
          </w:p>
          <w:p w14:paraId="4245C404" w14:textId="77777777" w:rsidR="00242E81" w:rsidRDefault="00242E81" w:rsidP="0032302A">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Krijon ide të reja për nxitjen e shpirtit ndërmarrës</w:t>
            </w:r>
          </w:p>
          <w:p w14:paraId="4C8AFBD8" w14:textId="77777777" w:rsidR="00242E81" w:rsidRDefault="00242E81" w:rsidP="00D40D8F">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Përpilon plan biznesi të thjeshtë</w:t>
            </w:r>
          </w:p>
          <w:p w14:paraId="062B2461" w14:textId="77777777" w:rsidR="00242E81" w:rsidRDefault="00242E81" w:rsidP="0081353E">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 xml:space="preserve">Përdor pako të ndryshme për të kuptuar funksionin e </w:t>
            </w:r>
            <w:proofErr w:type="spellStart"/>
            <w:r w:rsidRPr="00242E81">
              <w:rPr>
                <w:rFonts w:ascii="Times New Roman" w:hAnsi="Times New Roman" w:cs="Times New Roman"/>
                <w:sz w:val="24"/>
                <w:szCs w:val="24"/>
                <w:lang w:val="sq-AL"/>
              </w:rPr>
              <w:t>ndërmarrësisë</w:t>
            </w:r>
            <w:proofErr w:type="spellEnd"/>
            <w:r w:rsidRPr="00242E81">
              <w:rPr>
                <w:rFonts w:ascii="Times New Roman" w:hAnsi="Times New Roman" w:cs="Times New Roman"/>
                <w:sz w:val="24"/>
                <w:szCs w:val="24"/>
                <w:lang w:val="sq-AL"/>
              </w:rPr>
              <w:t xml:space="preserve"> (loja e monopolit, shkëmbimi i valutave, imitimi i tregut)</w:t>
            </w:r>
          </w:p>
          <w:p w14:paraId="70CF323E" w14:textId="77777777" w:rsidR="00242E81" w:rsidRDefault="00242E81" w:rsidP="00570759">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Hulumton tregun e punës dhe profesionet më të kërkuara në vitet e fundit dhe përzgjedh disa prej tyre, në bazë të aftësive dhe shkathtësive të tij/saj</w:t>
            </w:r>
          </w:p>
          <w:p w14:paraId="276E8210" w14:textId="77777777" w:rsidR="00242E81" w:rsidRDefault="00242E81" w:rsidP="00C74FA5">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Identifikon format e punësimit dhe vetëpunësimit</w:t>
            </w:r>
          </w:p>
          <w:p w14:paraId="2A599623" w14:textId="77777777" w:rsidR="00242E81" w:rsidRDefault="00242E81" w:rsidP="005128FA">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Identifikon vlerat personale dhe kupton rëndësinë e vendimmarrjes</w:t>
            </w:r>
          </w:p>
          <w:p w14:paraId="2B2A525B" w14:textId="77777777" w:rsidR="00242E81" w:rsidRDefault="00242E81" w:rsidP="005E66FD">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Hulumton përmes intervistës profesione të ndryshme dhe mbledh informacione për llojet e punëve</w:t>
            </w:r>
          </w:p>
          <w:p w14:paraId="4D2BABAC" w14:textId="77777777" w:rsidR="00591AC1" w:rsidRPr="00591AC1" w:rsidRDefault="00242E81" w:rsidP="00ED3F71">
            <w:pPr>
              <w:pStyle w:val="NoSpacing"/>
              <w:numPr>
                <w:ilvl w:val="0"/>
                <w:numId w:val="33"/>
              </w:numPr>
              <w:tabs>
                <w:tab w:val="left" w:pos="1142"/>
              </w:tabs>
              <w:ind w:hanging="33"/>
              <w:rPr>
                <w:rFonts w:ascii="Times New Roman" w:eastAsia="Times New Roman" w:hAnsi="Times New Roman" w:cs="Times New Roman"/>
                <w:color w:val="000000"/>
                <w:sz w:val="24"/>
                <w:szCs w:val="24"/>
                <w:lang w:val="sq-AL"/>
              </w:rPr>
            </w:pPr>
            <w:r w:rsidRPr="00591AC1">
              <w:rPr>
                <w:rFonts w:ascii="Times New Roman" w:hAnsi="Times New Roman" w:cs="Times New Roman"/>
                <w:sz w:val="24"/>
                <w:szCs w:val="24"/>
                <w:lang w:val="sq-AL"/>
              </w:rPr>
              <w:t>Identifikon kërkesat e profesionit të dëshiruar dhe  krahason ato me njohuritë dhe shkathtësitë personale</w:t>
            </w:r>
          </w:p>
          <w:p w14:paraId="10F1076B" w14:textId="77777777" w:rsidR="00591AC1" w:rsidRDefault="00242E81" w:rsidP="00806BDF">
            <w:pPr>
              <w:pStyle w:val="NoSpacing"/>
              <w:numPr>
                <w:ilvl w:val="0"/>
                <w:numId w:val="33"/>
              </w:numPr>
              <w:tabs>
                <w:tab w:val="left" w:pos="1142"/>
              </w:tabs>
              <w:ind w:hanging="33"/>
              <w:rPr>
                <w:rFonts w:ascii="Times New Roman" w:hAnsi="Times New Roman" w:cs="Times New Roman"/>
                <w:sz w:val="24"/>
                <w:szCs w:val="24"/>
                <w:lang w:val="sq-AL"/>
              </w:rPr>
            </w:pPr>
            <w:r w:rsidRPr="00591AC1">
              <w:rPr>
                <w:rFonts w:ascii="Times New Roman" w:hAnsi="Times New Roman" w:cs="Times New Roman"/>
                <w:sz w:val="24"/>
                <w:szCs w:val="24"/>
                <w:lang w:val="sq-AL"/>
              </w:rPr>
              <w:t>Hulumton informacione të nevojshme rreth drejtimeve, profileve dhe qendrave të aftësimit për interesa  personale</w:t>
            </w:r>
          </w:p>
          <w:p w14:paraId="45F3E239" w14:textId="77777777" w:rsidR="00591AC1" w:rsidRDefault="00242E81" w:rsidP="006B489A">
            <w:pPr>
              <w:pStyle w:val="NoSpacing"/>
              <w:numPr>
                <w:ilvl w:val="0"/>
                <w:numId w:val="33"/>
              </w:numPr>
              <w:tabs>
                <w:tab w:val="left" w:pos="1142"/>
              </w:tabs>
              <w:ind w:hanging="33"/>
              <w:rPr>
                <w:rFonts w:ascii="Times New Roman" w:hAnsi="Times New Roman" w:cs="Times New Roman"/>
                <w:sz w:val="24"/>
                <w:szCs w:val="24"/>
                <w:lang w:val="sq-AL"/>
              </w:rPr>
            </w:pPr>
            <w:r w:rsidRPr="00591AC1">
              <w:rPr>
                <w:rFonts w:ascii="Times New Roman" w:hAnsi="Times New Roman" w:cs="Times New Roman"/>
                <w:sz w:val="24"/>
                <w:szCs w:val="24"/>
                <w:lang w:val="sq-AL"/>
              </w:rPr>
              <w:t>Prezanton shenjat e rrezikut dhe mbrojtjes në punë</w:t>
            </w:r>
          </w:p>
          <w:p w14:paraId="61B0EE44" w14:textId="5D60EDF6" w:rsidR="00591AC1" w:rsidRDefault="00591AC1" w:rsidP="00591AC1">
            <w:pPr>
              <w:pStyle w:val="NoSpacing"/>
              <w:numPr>
                <w:ilvl w:val="0"/>
                <w:numId w:val="33"/>
              </w:numPr>
              <w:tabs>
                <w:tab w:val="left" w:pos="1142"/>
              </w:tabs>
              <w:ind w:hanging="33"/>
              <w:rPr>
                <w:rFonts w:ascii="Times New Roman" w:hAnsi="Times New Roman" w:cs="Times New Roman"/>
                <w:sz w:val="24"/>
                <w:szCs w:val="24"/>
                <w:lang w:val="sq-AL"/>
              </w:rPr>
            </w:pPr>
            <w:r>
              <w:rPr>
                <w:rFonts w:ascii="Times New Roman" w:hAnsi="Times New Roman" w:cs="Times New Roman"/>
                <w:sz w:val="24"/>
                <w:szCs w:val="24"/>
                <w:lang w:val="sq-AL"/>
              </w:rPr>
              <w:t>I</w:t>
            </w:r>
            <w:r w:rsidR="00242E81" w:rsidRPr="00591AC1">
              <w:rPr>
                <w:rFonts w:ascii="Times New Roman" w:hAnsi="Times New Roman" w:cs="Times New Roman"/>
                <w:sz w:val="24"/>
                <w:szCs w:val="24"/>
                <w:lang w:val="sq-AL"/>
              </w:rPr>
              <w:t>dentifikon mundësin</w:t>
            </w:r>
            <w:r>
              <w:rPr>
                <w:rFonts w:ascii="Times New Roman" w:hAnsi="Times New Roman" w:cs="Times New Roman"/>
                <w:sz w:val="24"/>
                <w:szCs w:val="24"/>
                <w:lang w:val="sq-AL"/>
              </w:rPr>
              <w:t>ë</w:t>
            </w:r>
            <w:r w:rsidR="00242E81" w:rsidRPr="00591AC1">
              <w:rPr>
                <w:rFonts w:ascii="Times New Roman" w:hAnsi="Times New Roman" w:cs="Times New Roman"/>
                <w:sz w:val="24"/>
                <w:szCs w:val="24"/>
                <w:lang w:val="sq-AL"/>
              </w:rPr>
              <w:t xml:space="preserve"> e të qenit ndërmarrës</w:t>
            </w:r>
          </w:p>
          <w:p w14:paraId="576A0468" w14:textId="434F89A9" w:rsidR="0021689E" w:rsidRPr="00242E81" w:rsidRDefault="00242E81" w:rsidP="00591AC1">
            <w:pPr>
              <w:pStyle w:val="NoSpacing"/>
              <w:numPr>
                <w:ilvl w:val="0"/>
                <w:numId w:val="33"/>
              </w:numPr>
              <w:tabs>
                <w:tab w:val="left" w:pos="1142"/>
              </w:tabs>
              <w:ind w:hanging="33"/>
              <w:rPr>
                <w:rFonts w:ascii="Times New Roman" w:hAnsi="Times New Roman" w:cs="Times New Roman"/>
                <w:sz w:val="24"/>
                <w:szCs w:val="24"/>
                <w:lang w:val="sq-AL"/>
              </w:rPr>
            </w:pPr>
            <w:r w:rsidRPr="00242E81">
              <w:rPr>
                <w:rFonts w:ascii="Times New Roman" w:hAnsi="Times New Roman" w:cs="Times New Roman"/>
                <w:sz w:val="24"/>
                <w:szCs w:val="24"/>
                <w:lang w:val="sq-AL"/>
              </w:rPr>
              <w:t xml:space="preserve">Përshkruan </w:t>
            </w:r>
            <w:r w:rsidR="00591AC1">
              <w:rPr>
                <w:rFonts w:ascii="Times New Roman" w:hAnsi="Times New Roman" w:cs="Times New Roman"/>
                <w:sz w:val="24"/>
                <w:szCs w:val="24"/>
                <w:lang w:val="sq-AL"/>
              </w:rPr>
              <w:t>e</w:t>
            </w:r>
            <w:r w:rsidRPr="00242E81">
              <w:rPr>
                <w:rFonts w:ascii="Times New Roman" w:hAnsi="Times New Roman" w:cs="Times New Roman"/>
                <w:sz w:val="24"/>
                <w:szCs w:val="24"/>
                <w:lang w:val="sq-AL"/>
              </w:rPr>
              <w:t>tikën e punës.</w:t>
            </w:r>
          </w:p>
        </w:tc>
      </w:tr>
      <w:tr w:rsidR="009F17CC" w:rsidRPr="001B3F70" w14:paraId="7E488C99" w14:textId="77777777" w:rsidTr="009F17CC">
        <w:tc>
          <w:tcPr>
            <w:tcW w:w="2605" w:type="dxa"/>
          </w:tcPr>
          <w:p w14:paraId="1085D80A" w14:textId="530B367F" w:rsidR="009F17CC" w:rsidRPr="001B3F70" w:rsidRDefault="009F17CC" w:rsidP="000F03F1">
            <w:pPr>
              <w:spacing w:line="360" w:lineRule="auto"/>
              <w:rPr>
                <w:rFonts w:ascii="Times New Roman" w:hAnsi="Times New Roman" w:cs="Times New Roman"/>
                <w:lang w:val="sq-AL"/>
              </w:rPr>
            </w:pPr>
            <w:r w:rsidRPr="001B3F70">
              <w:rPr>
                <w:rFonts w:ascii="Times New Roman" w:hAnsi="Times New Roman" w:cs="Times New Roman"/>
                <w:lang w:val="sq-AL"/>
              </w:rPr>
              <w:lastRenderedPageBreak/>
              <w:t>Tema</w:t>
            </w:r>
            <w:r w:rsidR="00F668D5" w:rsidRPr="001B3F70">
              <w:rPr>
                <w:rFonts w:ascii="Times New Roman" w:hAnsi="Times New Roman" w:cs="Times New Roman"/>
                <w:lang w:val="sq-AL"/>
              </w:rPr>
              <w:t>t</w:t>
            </w:r>
            <w:r w:rsidRPr="001B3F70">
              <w:rPr>
                <w:rFonts w:ascii="Times New Roman" w:hAnsi="Times New Roman" w:cs="Times New Roman"/>
                <w:lang w:val="sq-AL"/>
              </w:rPr>
              <w:t xml:space="preserve"> </w:t>
            </w:r>
            <w:r w:rsidR="000F03F1" w:rsidRPr="001B3F70">
              <w:rPr>
                <w:rFonts w:ascii="Times New Roman" w:hAnsi="Times New Roman" w:cs="Times New Roman"/>
                <w:lang w:val="sq-AL"/>
              </w:rPr>
              <w:t xml:space="preserve">dhe njësitë </w:t>
            </w:r>
            <w:r w:rsidRPr="001B3F70">
              <w:rPr>
                <w:rFonts w:ascii="Times New Roman" w:hAnsi="Times New Roman" w:cs="Times New Roman"/>
                <w:lang w:val="sq-AL"/>
              </w:rPr>
              <w:t>m</w:t>
            </w:r>
            <w:r w:rsidR="008D71CE" w:rsidRPr="001B3F70">
              <w:rPr>
                <w:rFonts w:ascii="Times New Roman" w:hAnsi="Times New Roman" w:cs="Times New Roman"/>
                <w:lang w:val="sq-AL"/>
              </w:rPr>
              <w:t>ë</w:t>
            </w:r>
            <w:r w:rsidRPr="001B3F70">
              <w:rPr>
                <w:rFonts w:ascii="Times New Roman" w:hAnsi="Times New Roman" w:cs="Times New Roman"/>
                <w:lang w:val="sq-AL"/>
              </w:rPr>
              <w:t>simore</w:t>
            </w:r>
          </w:p>
        </w:tc>
        <w:tc>
          <w:tcPr>
            <w:tcW w:w="6745" w:type="dxa"/>
          </w:tcPr>
          <w:p w14:paraId="4C1B78D8" w14:textId="77777777" w:rsidR="00E9595C" w:rsidRPr="00E9595C" w:rsidRDefault="00E9595C" w:rsidP="00E9595C">
            <w:pPr>
              <w:pStyle w:val="NoSpacing"/>
              <w:numPr>
                <w:ilvl w:val="0"/>
                <w:numId w:val="34"/>
              </w:numPr>
              <w:tabs>
                <w:tab w:val="left" w:pos="567"/>
              </w:tabs>
              <w:ind w:left="284" w:firstLine="0"/>
              <w:rPr>
                <w:rFonts w:ascii="Times New Roman" w:hAnsi="Times New Roman" w:cs="Times New Roman"/>
                <w:b/>
                <w:bCs/>
                <w:lang w:val="sq-AL"/>
              </w:rPr>
            </w:pPr>
            <w:r w:rsidRPr="00E9595C">
              <w:rPr>
                <w:rFonts w:ascii="Times New Roman" w:hAnsi="Times New Roman" w:cs="Times New Roman"/>
                <w:b/>
                <w:bCs/>
                <w:lang w:val="sq-AL"/>
              </w:rPr>
              <w:t xml:space="preserve">Kuptimi dhe rëndësia e orientimit në karrierë </w:t>
            </w:r>
          </w:p>
          <w:p w14:paraId="54F7D387" w14:textId="5557CAC6"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 xml:space="preserve">Çka është orientimi në karrierë? </w:t>
            </w:r>
          </w:p>
          <w:p w14:paraId="427AD2CF" w14:textId="211C9FB7"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Rëndësia e orientimit në karrierë</w:t>
            </w:r>
          </w:p>
          <w:p w14:paraId="7CF63732" w14:textId="77777777" w:rsidR="00E9595C" w:rsidRPr="00E9595C" w:rsidRDefault="00E9595C" w:rsidP="00E9595C">
            <w:pPr>
              <w:pStyle w:val="NoSpacing"/>
              <w:numPr>
                <w:ilvl w:val="0"/>
                <w:numId w:val="34"/>
              </w:numPr>
              <w:tabs>
                <w:tab w:val="left" w:pos="567"/>
              </w:tabs>
              <w:ind w:left="284" w:firstLine="0"/>
              <w:rPr>
                <w:rFonts w:ascii="Times New Roman" w:hAnsi="Times New Roman" w:cs="Times New Roman"/>
                <w:b/>
                <w:bCs/>
                <w:lang w:val="sq-AL"/>
              </w:rPr>
            </w:pPr>
            <w:r w:rsidRPr="00E9595C">
              <w:rPr>
                <w:rFonts w:ascii="Times New Roman" w:hAnsi="Times New Roman" w:cs="Times New Roman"/>
                <w:b/>
                <w:bCs/>
                <w:lang w:val="sq-AL"/>
              </w:rPr>
              <w:t xml:space="preserve">Njohja e vetvetes </w:t>
            </w:r>
          </w:p>
          <w:p w14:paraId="0CB07DDE" w14:textId="5F46D341"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Vlerat</w:t>
            </w:r>
            <w:r w:rsidRPr="00E9595C">
              <w:rPr>
                <w:rFonts w:ascii="Times New Roman" w:hAnsi="Times New Roman" w:cs="Times New Roman"/>
                <w:lang w:val="sq-AL"/>
              </w:rPr>
              <w:tab/>
              <w:t xml:space="preserve">  </w:t>
            </w:r>
          </w:p>
          <w:p w14:paraId="69D95522" w14:textId="0C3A1C9F"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Talentet, njohuritë dhe aftësitë</w:t>
            </w:r>
          </w:p>
          <w:p w14:paraId="51A3EEFD" w14:textId="2766AA84"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Interesimet</w:t>
            </w:r>
          </w:p>
          <w:p w14:paraId="1914407F" w14:textId="0AEE46FB"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Plani i zhvillimit personal</w:t>
            </w:r>
          </w:p>
          <w:p w14:paraId="38FB00C9" w14:textId="77777777" w:rsidR="00E9595C" w:rsidRPr="00E9595C" w:rsidRDefault="00E9595C" w:rsidP="00E9595C">
            <w:pPr>
              <w:pStyle w:val="NoSpacing"/>
              <w:numPr>
                <w:ilvl w:val="0"/>
                <w:numId w:val="34"/>
              </w:numPr>
              <w:tabs>
                <w:tab w:val="left" w:pos="567"/>
              </w:tabs>
              <w:ind w:left="284" w:firstLine="0"/>
              <w:rPr>
                <w:rFonts w:ascii="Times New Roman" w:hAnsi="Times New Roman" w:cs="Times New Roman"/>
                <w:b/>
                <w:bCs/>
                <w:lang w:val="sq-AL"/>
              </w:rPr>
            </w:pPr>
            <w:r w:rsidRPr="00E9595C">
              <w:rPr>
                <w:rFonts w:ascii="Times New Roman" w:hAnsi="Times New Roman" w:cs="Times New Roman"/>
                <w:b/>
                <w:bCs/>
                <w:lang w:val="sq-AL"/>
              </w:rPr>
              <w:t xml:space="preserve">Njohja me profesionet </w:t>
            </w:r>
          </w:p>
          <w:p w14:paraId="1059DEC9" w14:textId="57B2AC57"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Profesionet e shekullit 21</w:t>
            </w:r>
          </w:p>
          <w:p w14:paraId="62C48E99" w14:textId="18088DC1"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Llojet e profesioneve</w:t>
            </w:r>
          </w:p>
          <w:p w14:paraId="299F6BA9" w14:textId="72266C06"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Kërkimi i informatave për profesione dhe karriera</w:t>
            </w:r>
          </w:p>
          <w:p w14:paraId="63F1F155" w14:textId="250692F8"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Ndihma nga prindërit dhe mësimdhënësit</w:t>
            </w:r>
          </w:p>
          <w:p w14:paraId="53C439E5" w14:textId="42861FF6"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Ndihma nga këshilltari i karrierës</w:t>
            </w:r>
          </w:p>
          <w:p w14:paraId="29EDF53D" w14:textId="6A4E9A32"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Biseda me profesionistë të fushave të ndryshme</w:t>
            </w:r>
          </w:p>
          <w:p w14:paraId="28E5DFFB" w14:textId="0D761761"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Projekt  - Intervista me profesionistin</w:t>
            </w:r>
          </w:p>
          <w:p w14:paraId="15CE6A37" w14:textId="4288240C"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 xml:space="preserve">Ndërmarrja dhe </w:t>
            </w:r>
            <w:proofErr w:type="spellStart"/>
            <w:r w:rsidRPr="00E9595C">
              <w:rPr>
                <w:rFonts w:ascii="Times New Roman" w:hAnsi="Times New Roman" w:cs="Times New Roman"/>
                <w:lang w:val="sq-AL"/>
              </w:rPr>
              <w:t>ndërmarrësia</w:t>
            </w:r>
            <w:proofErr w:type="spellEnd"/>
          </w:p>
          <w:p w14:paraId="2ACD8524" w14:textId="77777777" w:rsidR="00E9595C" w:rsidRPr="00E9595C" w:rsidRDefault="00E9595C" w:rsidP="00E9595C">
            <w:pPr>
              <w:pStyle w:val="NoSpacing"/>
              <w:numPr>
                <w:ilvl w:val="0"/>
                <w:numId w:val="34"/>
              </w:numPr>
              <w:tabs>
                <w:tab w:val="left" w:pos="567"/>
              </w:tabs>
              <w:ind w:left="284" w:firstLine="0"/>
              <w:rPr>
                <w:rFonts w:ascii="Times New Roman" w:hAnsi="Times New Roman" w:cs="Times New Roman"/>
                <w:b/>
                <w:bCs/>
                <w:lang w:val="sq-AL"/>
              </w:rPr>
            </w:pPr>
            <w:r w:rsidRPr="00E9595C">
              <w:rPr>
                <w:rFonts w:ascii="Times New Roman" w:hAnsi="Times New Roman" w:cs="Times New Roman"/>
                <w:b/>
                <w:bCs/>
                <w:lang w:val="sq-AL"/>
              </w:rPr>
              <w:t xml:space="preserve">Rrugëtimi drejt karrierës </w:t>
            </w:r>
          </w:p>
          <w:p w14:paraId="297982A8" w14:textId="60C1B4A3"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Shkolla e mesme e lartë</w:t>
            </w:r>
          </w:p>
          <w:p w14:paraId="359632EF" w14:textId="5BF35B9A"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Rrugëtimi pas kryerjes së shkollës së mesme të lartë</w:t>
            </w:r>
          </w:p>
          <w:p w14:paraId="5E2CD4BD" w14:textId="386EB80A"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Financimi i ngritjes në karrierë</w:t>
            </w:r>
          </w:p>
          <w:p w14:paraId="78EA2F4C" w14:textId="700FC50D"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Rëndësia e teknologjisë informative në karrierë</w:t>
            </w:r>
          </w:p>
          <w:p w14:paraId="4B25723E" w14:textId="4EE38657"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Mësimi gjatë gjithë jetës</w:t>
            </w:r>
          </w:p>
          <w:p w14:paraId="769C8345" w14:textId="7E817AAC"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 xml:space="preserve">Ndërtimi i vetëbesimit dhe motivimit në rrugëtimin profesional </w:t>
            </w:r>
          </w:p>
          <w:p w14:paraId="6D64EA98" w14:textId="77777777" w:rsidR="00E9595C" w:rsidRPr="00E9595C" w:rsidRDefault="00E9595C" w:rsidP="00E9595C">
            <w:pPr>
              <w:pStyle w:val="NoSpacing"/>
              <w:numPr>
                <w:ilvl w:val="0"/>
                <w:numId w:val="34"/>
              </w:numPr>
              <w:tabs>
                <w:tab w:val="left" w:pos="567"/>
              </w:tabs>
              <w:ind w:left="284" w:firstLine="0"/>
              <w:rPr>
                <w:rFonts w:ascii="Times New Roman" w:hAnsi="Times New Roman" w:cs="Times New Roman"/>
                <w:b/>
                <w:bCs/>
                <w:lang w:val="sq-AL"/>
              </w:rPr>
            </w:pPr>
            <w:r w:rsidRPr="00E9595C">
              <w:rPr>
                <w:rFonts w:ascii="Times New Roman" w:hAnsi="Times New Roman" w:cs="Times New Roman"/>
                <w:b/>
                <w:bCs/>
                <w:lang w:val="sq-AL"/>
              </w:rPr>
              <w:t xml:space="preserve">Përgatitja për botën e punës </w:t>
            </w:r>
          </w:p>
          <w:p w14:paraId="5388C539" w14:textId="44D3936A"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Praktika ose fillimi i punës</w:t>
            </w:r>
          </w:p>
          <w:p w14:paraId="41030D39" w14:textId="18606074"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Shkrimi i CV-së</w:t>
            </w:r>
          </w:p>
          <w:p w14:paraId="2D1F24AA" w14:textId="156C755B"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 xml:space="preserve">Shkrimi i letrës motivuese </w:t>
            </w:r>
          </w:p>
          <w:p w14:paraId="1ECE693F" w14:textId="17D27BBD"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 xml:space="preserve">Krijimi i profilit </w:t>
            </w:r>
            <w:proofErr w:type="spellStart"/>
            <w:r w:rsidRPr="00E9595C">
              <w:rPr>
                <w:rFonts w:ascii="Times New Roman" w:hAnsi="Times New Roman" w:cs="Times New Roman"/>
                <w:lang w:val="sq-AL"/>
              </w:rPr>
              <w:t>online</w:t>
            </w:r>
            <w:proofErr w:type="spellEnd"/>
          </w:p>
          <w:p w14:paraId="6FA86768" w14:textId="6D2FC501"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Intervista për punë</w:t>
            </w:r>
          </w:p>
          <w:p w14:paraId="2A93F299" w14:textId="77777777" w:rsidR="00E9595C" w:rsidRPr="00E9595C" w:rsidRDefault="00E9595C" w:rsidP="00E9595C">
            <w:pPr>
              <w:pStyle w:val="NoSpacing"/>
              <w:numPr>
                <w:ilvl w:val="0"/>
                <w:numId w:val="34"/>
              </w:numPr>
              <w:tabs>
                <w:tab w:val="left" w:pos="567"/>
              </w:tabs>
              <w:ind w:left="284" w:firstLine="0"/>
              <w:rPr>
                <w:rFonts w:ascii="Times New Roman" w:hAnsi="Times New Roman" w:cs="Times New Roman"/>
                <w:b/>
                <w:bCs/>
                <w:lang w:val="sq-AL"/>
              </w:rPr>
            </w:pPr>
            <w:r w:rsidRPr="00E9595C">
              <w:rPr>
                <w:rFonts w:ascii="Times New Roman" w:hAnsi="Times New Roman" w:cs="Times New Roman"/>
                <w:b/>
                <w:bCs/>
                <w:lang w:val="sq-AL"/>
              </w:rPr>
              <w:t xml:space="preserve">Sfidat bashkëkohore të tregut të punës </w:t>
            </w:r>
          </w:p>
          <w:p w14:paraId="08CEAE21" w14:textId="222C9078"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Globalizimi i tregut të punës</w:t>
            </w:r>
          </w:p>
          <w:p w14:paraId="7BFAD398" w14:textId="56C6FEAB"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Zhvillimi i përshpejtuar i teknologjisë</w:t>
            </w:r>
          </w:p>
          <w:p w14:paraId="6094637B" w14:textId="7EFA5816"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Zvogëlimi i numrit të popullsisë në vend</w:t>
            </w:r>
          </w:p>
          <w:p w14:paraId="37B949DD" w14:textId="77777777" w:rsidR="00E9595C" w:rsidRPr="00E9595C" w:rsidRDefault="00E9595C" w:rsidP="00E9595C">
            <w:pPr>
              <w:pStyle w:val="NoSpacing"/>
              <w:numPr>
                <w:ilvl w:val="0"/>
                <w:numId w:val="34"/>
              </w:numPr>
              <w:tabs>
                <w:tab w:val="left" w:pos="567"/>
              </w:tabs>
              <w:ind w:left="284" w:firstLine="0"/>
              <w:rPr>
                <w:rFonts w:ascii="Times New Roman" w:hAnsi="Times New Roman" w:cs="Times New Roman"/>
                <w:b/>
                <w:bCs/>
                <w:lang w:val="sq-AL"/>
              </w:rPr>
            </w:pPr>
            <w:r w:rsidRPr="00E9595C">
              <w:rPr>
                <w:rFonts w:ascii="Times New Roman" w:hAnsi="Times New Roman" w:cs="Times New Roman"/>
                <w:b/>
                <w:bCs/>
                <w:lang w:val="sq-AL"/>
              </w:rPr>
              <w:t xml:space="preserve">Sfidat e karrierës  </w:t>
            </w:r>
          </w:p>
          <w:p w14:paraId="5A537781" w14:textId="2C884BF2"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Të drejtat dhe përgjegjësitë në punë</w:t>
            </w:r>
          </w:p>
          <w:p w14:paraId="4F1C6FFF" w14:textId="3174D4E7"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Etika dhe sjellja në punë</w:t>
            </w:r>
          </w:p>
          <w:p w14:paraId="11016534" w14:textId="3967577D"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Ndjenjat dhe qëndrimi ndaj punës</w:t>
            </w:r>
          </w:p>
          <w:p w14:paraId="7D942E04" w14:textId="108DDFCE"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Shëndeti dhe siguria në punë</w:t>
            </w:r>
          </w:p>
          <w:p w14:paraId="38B63D26" w14:textId="21E39A0D"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Komunikimi dhe bashkëpunimi në mjedisin e punës</w:t>
            </w:r>
          </w:p>
          <w:p w14:paraId="4254B1A6" w14:textId="076BC2AE"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Menaxhimi i financave personale</w:t>
            </w:r>
          </w:p>
          <w:p w14:paraId="3A474A53" w14:textId="77777777" w:rsidR="00E9595C"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lang w:val="sq-AL"/>
              </w:rPr>
              <w:t>Balancimi i jetës dhe punës</w:t>
            </w:r>
          </w:p>
          <w:p w14:paraId="5E5EC617" w14:textId="77777777" w:rsidR="003A56C9" w:rsidRPr="00E9595C" w:rsidRDefault="00E9595C" w:rsidP="00E9595C">
            <w:pPr>
              <w:pStyle w:val="NoSpacing"/>
              <w:numPr>
                <w:ilvl w:val="1"/>
                <w:numId w:val="34"/>
              </w:numPr>
              <w:tabs>
                <w:tab w:val="left" w:pos="567"/>
              </w:tabs>
              <w:rPr>
                <w:rFonts w:ascii="Times New Roman" w:hAnsi="Times New Roman" w:cs="Times New Roman"/>
                <w:lang w:val="sq-AL"/>
              </w:rPr>
            </w:pPr>
            <w:r w:rsidRPr="00E9595C">
              <w:rPr>
                <w:rFonts w:ascii="Times New Roman" w:hAnsi="Times New Roman" w:cs="Times New Roman"/>
                <w:sz w:val="24"/>
                <w:szCs w:val="24"/>
                <w:lang w:val="sq-AL"/>
              </w:rPr>
              <w:t>Mësimi nga përvoja</w:t>
            </w:r>
          </w:p>
          <w:p w14:paraId="79BDB7FE" w14:textId="6DCBB0B7" w:rsidR="00E9595C" w:rsidRPr="00E9595C" w:rsidRDefault="00E9595C" w:rsidP="00E9595C">
            <w:pPr>
              <w:pStyle w:val="NoSpacing"/>
              <w:tabs>
                <w:tab w:val="left" w:pos="567"/>
              </w:tabs>
              <w:ind w:left="1080"/>
              <w:rPr>
                <w:rFonts w:ascii="Times New Roman" w:hAnsi="Times New Roman" w:cs="Times New Roman"/>
                <w:b/>
                <w:bCs/>
                <w:lang w:val="sq-AL"/>
              </w:rPr>
            </w:pPr>
          </w:p>
        </w:tc>
      </w:tr>
      <w:tr w:rsidR="009F17CC" w:rsidRPr="001B3F70" w14:paraId="3625ABAD" w14:textId="77777777" w:rsidTr="009F17CC">
        <w:tc>
          <w:tcPr>
            <w:tcW w:w="2605" w:type="dxa"/>
          </w:tcPr>
          <w:p w14:paraId="4046B734" w14:textId="55869CCA"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Metodat e pun</w:t>
            </w:r>
            <w:r w:rsidR="008D71CE" w:rsidRPr="001B3F70">
              <w:rPr>
                <w:rFonts w:ascii="Times New Roman" w:hAnsi="Times New Roman" w:cs="Times New Roman"/>
                <w:lang w:val="sq-AL"/>
              </w:rPr>
              <w:t>ë</w:t>
            </w:r>
            <w:r w:rsidRPr="001B3F70">
              <w:rPr>
                <w:rFonts w:ascii="Times New Roman" w:hAnsi="Times New Roman" w:cs="Times New Roman"/>
                <w:lang w:val="sq-AL"/>
              </w:rPr>
              <w:t>s</w:t>
            </w:r>
          </w:p>
        </w:tc>
        <w:tc>
          <w:tcPr>
            <w:tcW w:w="6745" w:type="dxa"/>
          </w:tcPr>
          <w:p w14:paraId="575D7814" w14:textId="3C35B5C4" w:rsidR="009F17CC" w:rsidRPr="001B3F70" w:rsidRDefault="00614926" w:rsidP="008D71CE">
            <w:pPr>
              <w:spacing w:line="276" w:lineRule="auto"/>
              <w:jc w:val="both"/>
              <w:rPr>
                <w:rFonts w:ascii="Times New Roman" w:hAnsi="Times New Roman" w:cs="Times New Roman"/>
                <w:lang w:val="sq-AL"/>
              </w:rPr>
            </w:pPr>
            <w:r w:rsidRPr="001B3F70">
              <w:rPr>
                <w:rFonts w:ascii="Times New Roman" w:hAnsi="Times New Roman" w:cs="Times New Roman"/>
                <w:lang w:val="sq-AL"/>
              </w:rPr>
              <w:t>Metoda e shpjegimit/diskutimit</w:t>
            </w:r>
          </w:p>
          <w:p w14:paraId="4676715E" w14:textId="190F2A76" w:rsidR="009F17CC" w:rsidRPr="001B3F70" w:rsidRDefault="00614926" w:rsidP="008D71CE">
            <w:pPr>
              <w:spacing w:line="276" w:lineRule="auto"/>
              <w:jc w:val="both"/>
              <w:rPr>
                <w:rFonts w:ascii="Times New Roman" w:hAnsi="Times New Roman" w:cs="Times New Roman"/>
                <w:lang w:val="sq-AL"/>
              </w:rPr>
            </w:pPr>
            <w:r w:rsidRPr="001B3F70">
              <w:rPr>
                <w:rFonts w:ascii="Times New Roman" w:hAnsi="Times New Roman" w:cs="Times New Roman"/>
                <w:lang w:val="sq-AL"/>
              </w:rPr>
              <w:t>Metoda e punës me projekte</w:t>
            </w:r>
          </w:p>
          <w:p w14:paraId="73EF15D6" w14:textId="1C72513C" w:rsidR="009F17CC" w:rsidRPr="001B3F70" w:rsidRDefault="009F17CC" w:rsidP="008D71CE">
            <w:pPr>
              <w:spacing w:line="276" w:lineRule="auto"/>
              <w:jc w:val="both"/>
              <w:rPr>
                <w:rFonts w:ascii="Times New Roman" w:hAnsi="Times New Roman" w:cs="Times New Roman"/>
                <w:lang w:val="sq-AL"/>
              </w:rPr>
            </w:pPr>
            <w:r w:rsidRPr="001B3F70">
              <w:rPr>
                <w:rFonts w:ascii="Times New Roman" w:hAnsi="Times New Roman" w:cs="Times New Roman"/>
                <w:lang w:val="sq-AL"/>
              </w:rPr>
              <w:t>Veprimtari praktike</w:t>
            </w:r>
          </w:p>
        </w:tc>
      </w:tr>
      <w:tr w:rsidR="009F17CC" w:rsidRPr="001B3F70" w14:paraId="4ACF3A70" w14:textId="77777777" w:rsidTr="009F17CC">
        <w:tc>
          <w:tcPr>
            <w:tcW w:w="2605" w:type="dxa"/>
          </w:tcPr>
          <w:p w14:paraId="5E37EC47" w14:textId="200EE5E4" w:rsidR="009F17CC" w:rsidRPr="001B3F70" w:rsidRDefault="009F17CC" w:rsidP="008D71CE">
            <w:pPr>
              <w:spacing w:line="360" w:lineRule="auto"/>
              <w:jc w:val="both"/>
              <w:rPr>
                <w:rFonts w:ascii="Times New Roman" w:hAnsi="Times New Roman" w:cs="Times New Roman"/>
                <w:lang w:val="sq-AL"/>
              </w:rPr>
            </w:pPr>
            <w:r w:rsidRPr="001B3F70">
              <w:rPr>
                <w:rFonts w:ascii="Times New Roman" w:hAnsi="Times New Roman" w:cs="Times New Roman"/>
                <w:lang w:val="sq-AL"/>
              </w:rPr>
              <w:t>Metodat e vler</w:t>
            </w:r>
            <w:r w:rsidR="008D71CE" w:rsidRPr="001B3F70">
              <w:rPr>
                <w:rFonts w:ascii="Times New Roman" w:hAnsi="Times New Roman" w:cs="Times New Roman"/>
                <w:lang w:val="sq-AL"/>
              </w:rPr>
              <w:t>ë</w:t>
            </w:r>
            <w:r w:rsidRPr="001B3F70">
              <w:rPr>
                <w:rFonts w:ascii="Times New Roman" w:hAnsi="Times New Roman" w:cs="Times New Roman"/>
                <w:lang w:val="sq-AL"/>
              </w:rPr>
              <w:t xml:space="preserve">simit </w:t>
            </w:r>
          </w:p>
        </w:tc>
        <w:tc>
          <w:tcPr>
            <w:tcW w:w="6745" w:type="dxa"/>
          </w:tcPr>
          <w:p w14:paraId="7A046F7B" w14:textId="417129E2" w:rsidR="009F17CC" w:rsidRPr="001B3F70" w:rsidRDefault="008D71CE" w:rsidP="008D71CE">
            <w:pPr>
              <w:spacing w:line="276" w:lineRule="auto"/>
              <w:jc w:val="both"/>
              <w:rPr>
                <w:rFonts w:ascii="Times New Roman" w:hAnsi="Times New Roman" w:cs="Times New Roman"/>
                <w:lang w:val="sq-AL"/>
              </w:rPr>
            </w:pPr>
            <w:r w:rsidRPr="001B3F70">
              <w:rPr>
                <w:rFonts w:ascii="Times New Roman" w:hAnsi="Times New Roman" w:cs="Times New Roman"/>
                <w:lang w:val="sq-AL"/>
              </w:rPr>
              <w:t>Vlerësimi përmes listës së</w:t>
            </w:r>
            <w:r w:rsidR="009F17CC" w:rsidRPr="001B3F70">
              <w:rPr>
                <w:rFonts w:ascii="Times New Roman" w:hAnsi="Times New Roman" w:cs="Times New Roman"/>
                <w:lang w:val="sq-AL"/>
              </w:rPr>
              <w:t xml:space="preserve"> kontrollit </w:t>
            </w:r>
          </w:p>
          <w:p w14:paraId="2270573B" w14:textId="561C7721" w:rsidR="008D71CE" w:rsidRPr="001B3F70" w:rsidRDefault="00D70CF2" w:rsidP="008D71CE">
            <w:pPr>
              <w:spacing w:line="276" w:lineRule="auto"/>
              <w:jc w:val="both"/>
              <w:rPr>
                <w:rFonts w:ascii="Times New Roman" w:hAnsi="Times New Roman" w:cs="Times New Roman"/>
                <w:lang w:val="sq-AL"/>
              </w:rPr>
            </w:pPr>
            <w:proofErr w:type="spellStart"/>
            <w:r w:rsidRPr="001B3F70">
              <w:rPr>
                <w:rFonts w:ascii="Times New Roman" w:hAnsi="Times New Roman" w:cs="Times New Roman"/>
                <w:lang w:val="sq-AL"/>
              </w:rPr>
              <w:t>K</w:t>
            </w:r>
            <w:r w:rsidR="00614926" w:rsidRPr="001B3F70">
              <w:rPr>
                <w:rFonts w:ascii="Times New Roman" w:hAnsi="Times New Roman" w:cs="Times New Roman"/>
                <w:lang w:val="sq-AL"/>
              </w:rPr>
              <w:t>uize</w:t>
            </w:r>
            <w:proofErr w:type="spellEnd"/>
            <w:r w:rsidR="00614926" w:rsidRPr="001B3F70">
              <w:rPr>
                <w:rFonts w:ascii="Times New Roman" w:hAnsi="Times New Roman" w:cs="Times New Roman"/>
                <w:lang w:val="sq-AL"/>
              </w:rPr>
              <w:t xml:space="preserve"> të diturisë</w:t>
            </w:r>
          </w:p>
        </w:tc>
      </w:tr>
    </w:tbl>
    <w:p w14:paraId="51A27D14" w14:textId="77777777" w:rsidR="007C36A8" w:rsidRPr="001B3F70" w:rsidRDefault="007C36A8">
      <w:pPr>
        <w:rPr>
          <w:rFonts w:ascii="Times New Roman" w:hAnsi="Times New Roman" w:cs="Times New Roman"/>
          <w:lang w:val="sq-AL"/>
        </w:rPr>
      </w:pPr>
    </w:p>
    <w:sectPr w:rsidR="007C36A8" w:rsidRPr="001B3F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000"/>
    <w:multiLevelType w:val="multilevel"/>
    <w:tmpl w:val="8F5AD84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9412096"/>
    <w:multiLevelType w:val="multilevel"/>
    <w:tmpl w:val="A148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937AC"/>
    <w:multiLevelType w:val="multilevel"/>
    <w:tmpl w:val="F414276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F0E3C50"/>
    <w:multiLevelType w:val="multilevel"/>
    <w:tmpl w:val="EE606F9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2754E88"/>
    <w:multiLevelType w:val="multilevel"/>
    <w:tmpl w:val="1380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14B50"/>
    <w:multiLevelType w:val="hybridMultilevel"/>
    <w:tmpl w:val="008E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95771"/>
    <w:multiLevelType w:val="multilevel"/>
    <w:tmpl w:val="9C2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C44BD"/>
    <w:multiLevelType w:val="multilevel"/>
    <w:tmpl w:val="95AE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15096"/>
    <w:multiLevelType w:val="multilevel"/>
    <w:tmpl w:val="917E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A03A2F"/>
    <w:multiLevelType w:val="multilevel"/>
    <w:tmpl w:val="CE8C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35567"/>
    <w:multiLevelType w:val="multilevel"/>
    <w:tmpl w:val="1D34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556E6"/>
    <w:multiLevelType w:val="multilevel"/>
    <w:tmpl w:val="E3CE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B33AC"/>
    <w:multiLevelType w:val="hybridMultilevel"/>
    <w:tmpl w:val="08085E3C"/>
    <w:lvl w:ilvl="0" w:tplc="08090001">
      <w:start w:val="1"/>
      <w:numFmt w:val="bullet"/>
      <w:lvlText w:val=""/>
      <w:lvlJc w:val="left"/>
      <w:pPr>
        <w:ind w:left="1124" w:hanging="360"/>
      </w:pPr>
      <w:rPr>
        <w:rFonts w:ascii="Symbol" w:hAnsi="Symbol" w:hint="default"/>
      </w:rPr>
    </w:lvl>
    <w:lvl w:ilvl="1" w:tplc="08090003" w:tentative="1">
      <w:start w:val="1"/>
      <w:numFmt w:val="bullet"/>
      <w:lvlText w:val="o"/>
      <w:lvlJc w:val="left"/>
      <w:pPr>
        <w:ind w:left="1844" w:hanging="360"/>
      </w:pPr>
      <w:rPr>
        <w:rFonts w:ascii="Courier New" w:hAnsi="Courier New" w:cs="Courier New" w:hint="default"/>
      </w:rPr>
    </w:lvl>
    <w:lvl w:ilvl="2" w:tplc="08090005" w:tentative="1">
      <w:start w:val="1"/>
      <w:numFmt w:val="bullet"/>
      <w:lvlText w:val=""/>
      <w:lvlJc w:val="left"/>
      <w:pPr>
        <w:ind w:left="2564" w:hanging="360"/>
      </w:pPr>
      <w:rPr>
        <w:rFonts w:ascii="Wingdings" w:hAnsi="Wingdings" w:hint="default"/>
      </w:rPr>
    </w:lvl>
    <w:lvl w:ilvl="3" w:tplc="08090001" w:tentative="1">
      <w:start w:val="1"/>
      <w:numFmt w:val="bullet"/>
      <w:lvlText w:val=""/>
      <w:lvlJc w:val="left"/>
      <w:pPr>
        <w:ind w:left="3284" w:hanging="360"/>
      </w:pPr>
      <w:rPr>
        <w:rFonts w:ascii="Symbol" w:hAnsi="Symbol" w:hint="default"/>
      </w:rPr>
    </w:lvl>
    <w:lvl w:ilvl="4" w:tplc="08090003" w:tentative="1">
      <w:start w:val="1"/>
      <w:numFmt w:val="bullet"/>
      <w:lvlText w:val="o"/>
      <w:lvlJc w:val="left"/>
      <w:pPr>
        <w:ind w:left="4004" w:hanging="360"/>
      </w:pPr>
      <w:rPr>
        <w:rFonts w:ascii="Courier New" w:hAnsi="Courier New" w:cs="Courier New" w:hint="default"/>
      </w:rPr>
    </w:lvl>
    <w:lvl w:ilvl="5" w:tplc="08090005" w:tentative="1">
      <w:start w:val="1"/>
      <w:numFmt w:val="bullet"/>
      <w:lvlText w:val=""/>
      <w:lvlJc w:val="left"/>
      <w:pPr>
        <w:ind w:left="4724" w:hanging="360"/>
      </w:pPr>
      <w:rPr>
        <w:rFonts w:ascii="Wingdings" w:hAnsi="Wingdings" w:hint="default"/>
      </w:rPr>
    </w:lvl>
    <w:lvl w:ilvl="6" w:tplc="08090001" w:tentative="1">
      <w:start w:val="1"/>
      <w:numFmt w:val="bullet"/>
      <w:lvlText w:val=""/>
      <w:lvlJc w:val="left"/>
      <w:pPr>
        <w:ind w:left="5444" w:hanging="360"/>
      </w:pPr>
      <w:rPr>
        <w:rFonts w:ascii="Symbol" w:hAnsi="Symbol" w:hint="default"/>
      </w:rPr>
    </w:lvl>
    <w:lvl w:ilvl="7" w:tplc="08090003" w:tentative="1">
      <w:start w:val="1"/>
      <w:numFmt w:val="bullet"/>
      <w:lvlText w:val="o"/>
      <w:lvlJc w:val="left"/>
      <w:pPr>
        <w:ind w:left="6164" w:hanging="360"/>
      </w:pPr>
      <w:rPr>
        <w:rFonts w:ascii="Courier New" w:hAnsi="Courier New" w:cs="Courier New" w:hint="default"/>
      </w:rPr>
    </w:lvl>
    <w:lvl w:ilvl="8" w:tplc="08090005" w:tentative="1">
      <w:start w:val="1"/>
      <w:numFmt w:val="bullet"/>
      <w:lvlText w:val=""/>
      <w:lvlJc w:val="left"/>
      <w:pPr>
        <w:ind w:left="6884" w:hanging="360"/>
      </w:pPr>
      <w:rPr>
        <w:rFonts w:ascii="Wingdings" w:hAnsi="Wingdings" w:hint="default"/>
      </w:rPr>
    </w:lvl>
  </w:abstractNum>
  <w:abstractNum w:abstractNumId="13" w15:restartNumberingAfterBreak="0">
    <w:nsid w:val="24935D7D"/>
    <w:multiLevelType w:val="hybridMultilevel"/>
    <w:tmpl w:val="BB4A8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4B173C"/>
    <w:multiLevelType w:val="multilevel"/>
    <w:tmpl w:val="27A4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5021E"/>
    <w:multiLevelType w:val="multilevel"/>
    <w:tmpl w:val="D8DC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302F1"/>
    <w:multiLevelType w:val="multilevel"/>
    <w:tmpl w:val="0E04224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4AA2226"/>
    <w:multiLevelType w:val="multilevel"/>
    <w:tmpl w:val="6FAA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526576"/>
    <w:multiLevelType w:val="hybridMultilevel"/>
    <w:tmpl w:val="45868780"/>
    <w:lvl w:ilvl="0" w:tplc="08090001">
      <w:start w:val="1"/>
      <w:numFmt w:val="bullet"/>
      <w:lvlText w:val=""/>
      <w:lvlJc w:val="left"/>
      <w:pPr>
        <w:ind w:left="982" w:hanging="360"/>
      </w:pPr>
      <w:rPr>
        <w:rFonts w:ascii="Symbol" w:hAnsi="Symbol" w:hint="default"/>
      </w:rPr>
    </w:lvl>
    <w:lvl w:ilvl="1" w:tplc="08090003" w:tentative="1">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19" w15:restartNumberingAfterBreak="0">
    <w:nsid w:val="3FE97F5D"/>
    <w:multiLevelType w:val="multilevel"/>
    <w:tmpl w:val="E96E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680794"/>
    <w:multiLevelType w:val="multilevel"/>
    <w:tmpl w:val="BA42138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0E84883"/>
    <w:multiLevelType w:val="hybridMultilevel"/>
    <w:tmpl w:val="A3407A6A"/>
    <w:lvl w:ilvl="0" w:tplc="0002976C">
      <w:start w:val="9"/>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43DB6072"/>
    <w:multiLevelType w:val="hybridMultilevel"/>
    <w:tmpl w:val="6F80E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CB33D99"/>
    <w:multiLevelType w:val="hybridMultilevel"/>
    <w:tmpl w:val="A8929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D56D2C"/>
    <w:multiLevelType w:val="multilevel"/>
    <w:tmpl w:val="F766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497D43"/>
    <w:multiLevelType w:val="hybridMultilevel"/>
    <w:tmpl w:val="9886CE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441594"/>
    <w:multiLevelType w:val="multilevel"/>
    <w:tmpl w:val="E974CC6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A58184B"/>
    <w:multiLevelType w:val="hybridMultilevel"/>
    <w:tmpl w:val="575CE5D0"/>
    <w:lvl w:ilvl="0" w:tplc="08090001">
      <w:start w:val="1"/>
      <w:numFmt w:val="bullet"/>
      <w:lvlText w:val=""/>
      <w:lvlJc w:val="left"/>
      <w:pPr>
        <w:ind w:left="982" w:hanging="360"/>
      </w:pPr>
      <w:rPr>
        <w:rFonts w:ascii="Symbol" w:hAnsi="Symbol" w:hint="default"/>
      </w:rPr>
    </w:lvl>
    <w:lvl w:ilvl="1" w:tplc="08090003" w:tentative="1">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28" w15:restartNumberingAfterBreak="0">
    <w:nsid w:val="5B1C0E4D"/>
    <w:multiLevelType w:val="hybridMultilevel"/>
    <w:tmpl w:val="C7EE9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25073"/>
    <w:multiLevelType w:val="hybridMultilevel"/>
    <w:tmpl w:val="DBE20F2E"/>
    <w:lvl w:ilvl="0" w:tplc="A2C262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6B4992"/>
    <w:multiLevelType w:val="multilevel"/>
    <w:tmpl w:val="78ACDE1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DED22F9"/>
    <w:multiLevelType w:val="hybridMultilevel"/>
    <w:tmpl w:val="128E4CDC"/>
    <w:lvl w:ilvl="0" w:tplc="18D4F718">
      <w:start w:val="1"/>
      <w:numFmt w:val="upp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64A007CB"/>
    <w:multiLevelType w:val="multilevel"/>
    <w:tmpl w:val="49A81A68"/>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3" w15:restartNumberingAfterBreak="0">
    <w:nsid w:val="65007099"/>
    <w:multiLevelType w:val="hybridMultilevel"/>
    <w:tmpl w:val="F4CE1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5F2633"/>
    <w:multiLevelType w:val="multilevel"/>
    <w:tmpl w:val="673E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265E27"/>
    <w:multiLevelType w:val="hybridMultilevel"/>
    <w:tmpl w:val="B0BCA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04C5A19"/>
    <w:multiLevelType w:val="multilevel"/>
    <w:tmpl w:val="72C2E34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12B4CAB"/>
    <w:multiLevelType w:val="hybridMultilevel"/>
    <w:tmpl w:val="8C2AA920"/>
    <w:lvl w:ilvl="0" w:tplc="56AEAE7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751E4785"/>
    <w:multiLevelType w:val="hybridMultilevel"/>
    <w:tmpl w:val="02D8735A"/>
    <w:lvl w:ilvl="0" w:tplc="9588EE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C010208"/>
    <w:multiLevelType w:val="multilevel"/>
    <w:tmpl w:val="121C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625BF0"/>
    <w:multiLevelType w:val="multilevel"/>
    <w:tmpl w:val="9E02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C2521C"/>
    <w:multiLevelType w:val="hybridMultilevel"/>
    <w:tmpl w:val="99863D9C"/>
    <w:lvl w:ilvl="0" w:tplc="9588EE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2078C2"/>
    <w:multiLevelType w:val="multilevel"/>
    <w:tmpl w:val="F8CE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500719">
    <w:abstractNumId w:val="39"/>
  </w:num>
  <w:num w:numId="2" w16cid:durableId="508183200">
    <w:abstractNumId w:val="34"/>
  </w:num>
  <w:num w:numId="3" w16cid:durableId="2097287825">
    <w:abstractNumId w:val="19"/>
  </w:num>
  <w:num w:numId="4" w16cid:durableId="392890594">
    <w:abstractNumId w:val="9"/>
  </w:num>
  <w:num w:numId="5" w16cid:durableId="1788087442">
    <w:abstractNumId w:val="1"/>
  </w:num>
  <w:num w:numId="6" w16cid:durableId="1604528722">
    <w:abstractNumId w:val="17"/>
  </w:num>
  <w:num w:numId="7" w16cid:durableId="1657302089">
    <w:abstractNumId w:val="42"/>
  </w:num>
  <w:num w:numId="8" w16cid:durableId="1591503238">
    <w:abstractNumId w:val="6"/>
  </w:num>
  <w:num w:numId="9" w16cid:durableId="1731346484">
    <w:abstractNumId w:val="24"/>
  </w:num>
  <w:num w:numId="10" w16cid:durableId="2140805900">
    <w:abstractNumId w:val="10"/>
  </w:num>
  <w:num w:numId="11" w16cid:durableId="1554540453">
    <w:abstractNumId w:val="11"/>
  </w:num>
  <w:num w:numId="12" w16cid:durableId="35127600">
    <w:abstractNumId w:val="8"/>
  </w:num>
  <w:num w:numId="13" w16cid:durableId="183984204">
    <w:abstractNumId w:val="40"/>
  </w:num>
  <w:num w:numId="14" w16cid:durableId="2146198388">
    <w:abstractNumId w:val="4"/>
  </w:num>
  <w:num w:numId="15" w16cid:durableId="1048259346">
    <w:abstractNumId w:val="14"/>
  </w:num>
  <w:num w:numId="16" w16cid:durableId="2142266904">
    <w:abstractNumId w:val="15"/>
  </w:num>
  <w:num w:numId="17" w16cid:durableId="639505214">
    <w:abstractNumId w:val="7"/>
  </w:num>
  <w:num w:numId="18" w16cid:durableId="1867984560">
    <w:abstractNumId w:val="29"/>
  </w:num>
  <w:num w:numId="19" w16cid:durableId="1751652507">
    <w:abstractNumId w:val="18"/>
  </w:num>
  <w:num w:numId="20" w16cid:durableId="2038580208">
    <w:abstractNumId w:val="12"/>
  </w:num>
  <w:num w:numId="21" w16cid:durableId="2027516694">
    <w:abstractNumId w:val="35"/>
  </w:num>
  <w:num w:numId="22" w16cid:durableId="369427556">
    <w:abstractNumId w:val="37"/>
  </w:num>
  <w:num w:numId="23" w16cid:durableId="125465397">
    <w:abstractNumId w:val="31"/>
  </w:num>
  <w:num w:numId="24" w16cid:durableId="821386289">
    <w:abstractNumId w:val="41"/>
  </w:num>
  <w:num w:numId="25" w16cid:durableId="656763191">
    <w:abstractNumId w:val="22"/>
  </w:num>
  <w:num w:numId="26" w16cid:durableId="1467356991">
    <w:abstractNumId w:val="38"/>
  </w:num>
  <w:num w:numId="27" w16cid:durableId="2112699422">
    <w:abstractNumId w:val="25"/>
  </w:num>
  <w:num w:numId="28" w16cid:durableId="262156423">
    <w:abstractNumId w:val="28"/>
  </w:num>
  <w:num w:numId="29" w16cid:durableId="147018239">
    <w:abstractNumId w:val="27"/>
  </w:num>
  <w:num w:numId="30" w16cid:durableId="1323892901">
    <w:abstractNumId w:val="33"/>
  </w:num>
  <w:num w:numId="31" w16cid:durableId="923104795">
    <w:abstractNumId w:val="23"/>
  </w:num>
  <w:num w:numId="32" w16cid:durableId="1315373966">
    <w:abstractNumId w:val="13"/>
  </w:num>
  <w:num w:numId="33" w16cid:durableId="1534878723">
    <w:abstractNumId w:val="5"/>
  </w:num>
  <w:num w:numId="34" w16cid:durableId="803737931">
    <w:abstractNumId w:val="20"/>
  </w:num>
  <w:num w:numId="35" w16cid:durableId="2099062539">
    <w:abstractNumId w:val="21"/>
  </w:num>
  <w:num w:numId="36" w16cid:durableId="15101736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58790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210487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946554">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3989953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488640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8261920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34454638">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2570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25"/>
    <w:rsid w:val="000048A7"/>
    <w:rsid w:val="0004052B"/>
    <w:rsid w:val="00041058"/>
    <w:rsid w:val="00050349"/>
    <w:rsid w:val="0009218C"/>
    <w:rsid w:val="000A71B3"/>
    <w:rsid w:val="000C1718"/>
    <w:rsid w:val="000E1C4E"/>
    <w:rsid w:val="000F03F1"/>
    <w:rsid w:val="001B3F70"/>
    <w:rsid w:val="002057E9"/>
    <w:rsid w:val="0021689E"/>
    <w:rsid w:val="00242E81"/>
    <w:rsid w:val="003327A3"/>
    <w:rsid w:val="0038108F"/>
    <w:rsid w:val="003A121F"/>
    <w:rsid w:val="003A56C9"/>
    <w:rsid w:val="003B2BF2"/>
    <w:rsid w:val="003D2DE6"/>
    <w:rsid w:val="00417715"/>
    <w:rsid w:val="0046735A"/>
    <w:rsid w:val="004D2D6F"/>
    <w:rsid w:val="00590324"/>
    <w:rsid w:val="00591AC1"/>
    <w:rsid w:val="00601421"/>
    <w:rsid w:val="00614926"/>
    <w:rsid w:val="00642740"/>
    <w:rsid w:val="00645F79"/>
    <w:rsid w:val="00654C5B"/>
    <w:rsid w:val="0065706E"/>
    <w:rsid w:val="00703CA5"/>
    <w:rsid w:val="007064C6"/>
    <w:rsid w:val="007C36A8"/>
    <w:rsid w:val="007F3DE2"/>
    <w:rsid w:val="008007E6"/>
    <w:rsid w:val="00851112"/>
    <w:rsid w:val="008B5187"/>
    <w:rsid w:val="008B51E2"/>
    <w:rsid w:val="008D71CE"/>
    <w:rsid w:val="008F2D12"/>
    <w:rsid w:val="00934929"/>
    <w:rsid w:val="009F17CC"/>
    <w:rsid w:val="00A32ABC"/>
    <w:rsid w:val="00A33FA0"/>
    <w:rsid w:val="00A41A25"/>
    <w:rsid w:val="00A44E95"/>
    <w:rsid w:val="00A4641B"/>
    <w:rsid w:val="00BF4128"/>
    <w:rsid w:val="00C44F97"/>
    <w:rsid w:val="00CB6D41"/>
    <w:rsid w:val="00D16A19"/>
    <w:rsid w:val="00D70CF2"/>
    <w:rsid w:val="00D77CC3"/>
    <w:rsid w:val="00DD033F"/>
    <w:rsid w:val="00E05EAF"/>
    <w:rsid w:val="00E6597D"/>
    <w:rsid w:val="00E9595C"/>
    <w:rsid w:val="00EC79E6"/>
    <w:rsid w:val="00F668D5"/>
    <w:rsid w:val="00F944A2"/>
    <w:rsid w:val="00FA2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1CBB"/>
  <w15:chartTrackingRefBased/>
  <w15:docId w15:val="{F3E4E350-3236-4A06-AE10-EE99CA95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A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1A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1A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1A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1A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1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1A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1A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1A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1A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1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A25"/>
    <w:rPr>
      <w:rFonts w:eastAsiaTheme="majorEastAsia" w:cstheme="majorBidi"/>
      <w:color w:val="272727" w:themeColor="text1" w:themeTint="D8"/>
    </w:rPr>
  </w:style>
  <w:style w:type="paragraph" w:styleId="Title">
    <w:name w:val="Title"/>
    <w:basedOn w:val="Normal"/>
    <w:next w:val="Normal"/>
    <w:link w:val="TitleChar"/>
    <w:uiPriority w:val="10"/>
    <w:qFormat/>
    <w:rsid w:val="00A41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A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A25"/>
    <w:pPr>
      <w:spacing w:before="160"/>
      <w:jc w:val="center"/>
    </w:pPr>
    <w:rPr>
      <w:i/>
      <w:iCs/>
      <w:color w:val="404040" w:themeColor="text1" w:themeTint="BF"/>
    </w:rPr>
  </w:style>
  <w:style w:type="character" w:customStyle="1" w:styleId="QuoteChar">
    <w:name w:val="Quote Char"/>
    <w:basedOn w:val="DefaultParagraphFont"/>
    <w:link w:val="Quote"/>
    <w:uiPriority w:val="29"/>
    <w:rsid w:val="00A41A25"/>
    <w:rPr>
      <w:i/>
      <w:iCs/>
      <w:color w:val="404040" w:themeColor="text1" w:themeTint="BF"/>
    </w:rPr>
  </w:style>
  <w:style w:type="paragraph" w:styleId="ListParagraph">
    <w:name w:val="List Paragraph"/>
    <w:basedOn w:val="Normal"/>
    <w:link w:val="ListParagraphChar"/>
    <w:uiPriority w:val="34"/>
    <w:qFormat/>
    <w:rsid w:val="00A41A25"/>
    <w:pPr>
      <w:ind w:left="720"/>
      <w:contextualSpacing/>
    </w:pPr>
  </w:style>
  <w:style w:type="character" w:styleId="IntenseEmphasis">
    <w:name w:val="Intense Emphasis"/>
    <w:basedOn w:val="DefaultParagraphFont"/>
    <w:uiPriority w:val="21"/>
    <w:qFormat/>
    <w:rsid w:val="00A41A25"/>
    <w:rPr>
      <w:i/>
      <w:iCs/>
      <w:color w:val="2F5496" w:themeColor="accent1" w:themeShade="BF"/>
    </w:rPr>
  </w:style>
  <w:style w:type="paragraph" w:styleId="IntenseQuote">
    <w:name w:val="Intense Quote"/>
    <w:basedOn w:val="Normal"/>
    <w:next w:val="Normal"/>
    <w:link w:val="IntenseQuoteChar"/>
    <w:uiPriority w:val="30"/>
    <w:qFormat/>
    <w:rsid w:val="00A41A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1A25"/>
    <w:rPr>
      <w:i/>
      <w:iCs/>
      <w:color w:val="2F5496" w:themeColor="accent1" w:themeShade="BF"/>
    </w:rPr>
  </w:style>
  <w:style w:type="character" w:styleId="IntenseReference">
    <w:name w:val="Intense Reference"/>
    <w:basedOn w:val="DefaultParagraphFont"/>
    <w:uiPriority w:val="32"/>
    <w:qFormat/>
    <w:rsid w:val="00A41A25"/>
    <w:rPr>
      <w:b/>
      <w:bCs/>
      <w:smallCaps/>
      <w:color w:val="2F5496" w:themeColor="accent1" w:themeShade="BF"/>
      <w:spacing w:val="5"/>
    </w:rPr>
  </w:style>
  <w:style w:type="table" w:styleId="TableGrid">
    <w:name w:val="Table Grid"/>
    <w:basedOn w:val="TableNormal"/>
    <w:uiPriority w:val="39"/>
    <w:rsid w:val="009F1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17CC"/>
    <w:rPr>
      <w:rFonts w:ascii="Times New Roman" w:hAnsi="Times New Roman" w:cs="Times New Roman"/>
    </w:rPr>
  </w:style>
  <w:style w:type="paragraph" w:styleId="NoSpacing">
    <w:name w:val="No Spacing"/>
    <w:link w:val="NoSpacingChar"/>
    <w:uiPriority w:val="1"/>
    <w:qFormat/>
    <w:rsid w:val="000F03F1"/>
    <w:pPr>
      <w:spacing w:after="0" w:line="240" w:lineRule="auto"/>
    </w:pPr>
    <w:rPr>
      <w:rFonts w:eastAsiaTheme="minorEastAsia"/>
      <w:kern w:val="0"/>
      <w:sz w:val="22"/>
      <w:szCs w:val="22"/>
      <w:lang w:val="en-GB"/>
      <w14:ligatures w14:val="none"/>
    </w:rPr>
  </w:style>
  <w:style w:type="character" w:customStyle="1" w:styleId="ListParagraphChar">
    <w:name w:val="List Paragraph Char"/>
    <w:link w:val="ListParagraph"/>
    <w:uiPriority w:val="34"/>
    <w:rsid w:val="000E1C4E"/>
  </w:style>
  <w:style w:type="character" w:styleId="Hyperlink">
    <w:name w:val="Hyperlink"/>
    <w:basedOn w:val="DefaultParagraphFont"/>
    <w:uiPriority w:val="99"/>
    <w:unhideWhenUsed/>
    <w:rsid w:val="00601421"/>
    <w:rPr>
      <w:color w:val="0563C1" w:themeColor="hyperlink"/>
      <w:u w:val="single"/>
    </w:rPr>
  </w:style>
  <w:style w:type="character" w:styleId="UnresolvedMention">
    <w:name w:val="Unresolved Mention"/>
    <w:basedOn w:val="DefaultParagraphFont"/>
    <w:uiPriority w:val="99"/>
    <w:semiHidden/>
    <w:unhideWhenUsed/>
    <w:rsid w:val="00601421"/>
    <w:rPr>
      <w:color w:val="605E5C"/>
      <w:shd w:val="clear" w:color="auto" w:fill="E1DFDD"/>
    </w:rPr>
  </w:style>
  <w:style w:type="character" w:customStyle="1" w:styleId="NoSpacingChar">
    <w:name w:val="No Spacing Char"/>
    <w:link w:val="NoSpacing"/>
    <w:uiPriority w:val="1"/>
    <w:locked/>
    <w:rsid w:val="00242E81"/>
    <w:rPr>
      <w:rFonts w:eastAsiaTheme="minorEastAsia"/>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943">
      <w:bodyDiv w:val="1"/>
      <w:marLeft w:val="0"/>
      <w:marRight w:val="0"/>
      <w:marTop w:val="0"/>
      <w:marBottom w:val="0"/>
      <w:divBdr>
        <w:top w:val="none" w:sz="0" w:space="0" w:color="auto"/>
        <w:left w:val="none" w:sz="0" w:space="0" w:color="auto"/>
        <w:bottom w:val="none" w:sz="0" w:space="0" w:color="auto"/>
        <w:right w:val="none" w:sz="0" w:space="0" w:color="auto"/>
      </w:divBdr>
    </w:div>
    <w:div w:id="291400998">
      <w:bodyDiv w:val="1"/>
      <w:marLeft w:val="0"/>
      <w:marRight w:val="0"/>
      <w:marTop w:val="0"/>
      <w:marBottom w:val="0"/>
      <w:divBdr>
        <w:top w:val="none" w:sz="0" w:space="0" w:color="auto"/>
        <w:left w:val="none" w:sz="0" w:space="0" w:color="auto"/>
        <w:bottom w:val="none" w:sz="0" w:space="0" w:color="auto"/>
        <w:right w:val="none" w:sz="0" w:space="0" w:color="auto"/>
      </w:divBdr>
    </w:div>
    <w:div w:id="291711945">
      <w:bodyDiv w:val="1"/>
      <w:marLeft w:val="0"/>
      <w:marRight w:val="0"/>
      <w:marTop w:val="0"/>
      <w:marBottom w:val="0"/>
      <w:divBdr>
        <w:top w:val="none" w:sz="0" w:space="0" w:color="auto"/>
        <w:left w:val="none" w:sz="0" w:space="0" w:color="auto"/>
        <w:bottom w:val="none" w:sz="0" w:space="0" w:color="auto"/>
        <w:right w:val="none" w:sz="0" w:space="0" w:color="auto"/>
      </w:divBdr>
    </w:div>
    <w:div w:id="299386056">
      <w:bodyDiv w:val="1"/>
      <w:marLeft w:val="0"/>
      <w:marRight w:val="0"/>
      <w:marTop w:val="0"/>
      <w:marBottom w:val="0"/>
      <w:divBdr>
        <w:top w:val="none" w:sz="0" w:space="0" w:color="auto"/>
        <w:left w:val="none" w:sz="0" w:space="0" w:color="auto"/>
        <w:bottom w:val="none" w:sz="0" w:space="0" w:color="auto"/>
        <w:right w:val="none" w:sz="0" w:space="0" w:color="auto"/>
      </w:divBdr>
    </w:div>
    <w:div w:id="307975383">
      <w:bodyDiv w:val="1"/>
      <w:marLeft w:val="0"/>
      <w:marRight w:val="0"/>
      <w:marTop w:val="0"/>
      <w:marBottom w:val="0"/>
      <w:divBdr>
        <w:top w:val="none" w:sz="0" w:space="0" w:color="auto"/>
        <w:left w:val="none" w:sz="0" w:space="0" w:color="auto"/>
        <w:bottom w:val="none" w:sz="0" w:space="0" w:color="auto"/>
        <w:right w:val="none" w:sz="0" w:space="0" w:color="auto"/>
      </w:divBdr>
    </w:div>
    <w:div w:id="344981660">
      <w:bodyDiv w:val="1"/>
      <w:marLeft w:val="0"/>
      <w:marRight w:val="0"/>
      <w:marTop w:val="0"/>
      <w:marBottom w:val="0"/>
      <w:divBdr>
        <w:top w:val="none" w:sz="0" w:space="0" w:color="auto"/>
        <w:left w:val="none" w:sz="0" w:space="0" w:color="auto"/>
        <w:bottom w:val="none" w:sz="0" w:space="0" w:color="auto"/>
        <w:right w:val="none" w:sz="0" w:space="0" w:color="auto"/>
      </w:divBdr>
    </w:div>
    <w:div w:id="381949928">
      <w:bodyDiv w:val="1"/>
      <w:marLeft w:val="0"/>
      <w:marRight w:val="0"/>
      <w:marTop w:val="0"/>
      <w:marBottom w:val="0"/>
      <w:divBdr>
        <w:top w:val="none" w:sz="0" w:space="0" w:color="auto"/>
        <w:left w:val="none" w:sz="0" w:space="0" w:color="auto"/>
        <w:bottom w:val="none" w:sz="0" w:space="0" w:color="auto"/>
        <w:right w:val="none" w:sz="0" w:space="0" w:color="auto"/>
      </w:divBdr>
    </w:div>
    <w:div w:id="443502160">
      <w:bodyDiv w:val="1"/>
      <w:marLeft w:val="0"/>
      <w:marRight w:val="0"/>
      <w:marTop w:val="0"/>
      <w:marBottom w:val="0"/>
      <w:divBdr>
        <w:top w:val="none" w:sz="0" w:space="0" w:color="auto"/>
        <w:left w:val="none" w:sz="0" w:space="0" w:color="auto"/>
        <w:bottom w:val="none" w:sz="0" w:space="0" w:color="auto"/>
        <w:right w:val="none" w:sz="0" w:space="0" w:color="auto"/>
      </w:divBdr>
    </w:div>
    <w:div w:id="600531084">
      <w:bodyDiv w:val="1"/>
      <w:marLeft w:val="0"/>
      <w:marRight w:val="0"/>
      <w:marTop w:val="0"/>
      <w:marBottom w:val="0"/>
      <w:divBdr>
        <w:top w:val="none" w:sz="0" w:space="0" w:color="auto"/>
        <w:left w:val="none" w:sz="0" w:space="0" w:color="auto"/>
        <w:bottom w:val="none" w:sz="0" w:space="0" w:color="auto"/>
        <w:right w:val="none" w:sz="0" w:space="0" w:color="auto"/>
      </w:divBdr>
    </w:div>
    <w:div w:id="683090837">
      <w:bodyDiv w:val="1"/>
      <w:marLeft w:val="0"/>
      <w:marRight w:val="0"/>
      <w:marTop w:val="0"/>
      <w:marBottom w:val="0"/>
      <w:divBdr>
        <w:top w:val="none" w:sz="0" w:space="0" w:color="auto"/>
        <w:left w:val="none" w:sz="0" w:space="0" w:color="auto"/>
        <w:bottom w:val="none" w:sz="0" w:space="0" w:color="auto"/>
        <w:right w:val="none" w:sz="0" w:space="0" w:color="auto"/>
      </w:divBdr>
    </w:div>
    <w:div w:id="725373383">
      <w:bodyDiv w:val="1"/>
      <w:marLeft w:val="0"/>
      <w:marRight w:val="0"/>
      <w:marTop w:val="0"/>
      <w:marBottom w:val="0"/>
      <w:divBdr>
        <w:top w:val="none" w:sz="0" w:space="0" w:color="auto"/>
        <w:left w:val="none" w:sz="0" w:space="0" w:color="auto"/>
        <w:bottom w:val="none" w:sz="0" w:space="0" w:color="auto"/>
        <w:right w:val="none" w:sz="0" w:space="0" w:color="auto"/>
      </w:divBdr>
    </w:div>
    <w:div w:id="815336354">
      <w:bodyDiv w:val="1"/>
      <w:marLeft w:val="0"/>
      <w:marRight w:val="0"/>
      <w:marTop w:val="0"/>
      <w:marBottom w:val="0"/>
      <w:divBdr>
        <w:top w:val="none" w:sz="0" w:space="0" w:color="auto"/>
        <w:left w:val="none" w:sz="0" w:space="0" w:color="auto"/>
        <w:bottom w:val="none" w:sz="0" w:space="0" w:color="auto"/>
        <w:right w:val="none" w:sz="0" w:space="0" w:color="auto"/>
      </w:divBdr>
    </w:div>
    <w:div w:id="848830240">
      <w:bodyDiv w:val="1"/>
      <w:marLeft w:val="0"/>
      <w:marRight w:val="0"/>
      <w:marTop w:val="0"/>
      <w:marBottom w:val="0"/>
      <w:divBdr>
        <w:top w:val="none" w:sz="0" w:space="0" w:color="auto"/>
        <w:left w:val="none" w:sz="0" w:space="0" w:color="auto"/>
        <w:bottom w:val="none" w:sz="0" w:space="0" w:color="auto"/>
        <w:right w:val="none" w:sz="0" w:space="0" w:color="auto"/>
      </w:divBdr>
    </w:div>
    <w:div w:id="852183809">
      <w:bodyDiv w:val="1"/>
      <w:marLeft w:val="0"/>
      <w:marRight w:val="0"/>
      <w:marTop w:val="0"/>
      <w:marBottom w:val="0"/>
      <w:divBdr>
        <w:top w:val="none" w:sz="0" w:space="0" w:color="auto"/>
        <w:left w:val="none" w:sz="0" w:space="0" w:color="auto"/>
        <w:bottom w:val="none" w:sz="0" w:space="0" w:color="auto"/>
        <w:right w:val="none" w:sz="0" w:space="0" w:color="auto"/>
      </w:divBdr>
    </w:div>
    <w:div w:id="908539305">
      <w:bodyDiv w:val="1"/>
      <w:marLeft w:val="0"/>
      <w:marRight w:val="0"/>
      <w:marTop w:val="0"/>
      <w:marBottom w:val="0"/>
      <w:divBdr>
        <w:top w:val="none" w:sz="0" w:space="0" w:color="auto"/>
        <w:left w:val="none" w:sz="0" w:space="0" w:color="auto"/>
        <w:bottom w:val="none" w:sz="0" w:space="0" w:color="auto"/>
        <w:right w:val="none" w:sz="0" w:space="0" w:color="auto"/>
      </w:divBdr>
    </w:div>
    <w:div w:id="1055349863">
      <w:bodyDiv w:val="1"/>
      <w:marLeft w:val="0"/>
      <w:marRight w:val="0"/>
      <w:marTop w:val="0"/>
      <w:marBottom w:val="0"/>
      <w:divBdr>
        <w:top w:val="none" w:sz="0" w:space="0" w:color="auto"/>
        <w:left w:val="none" w:sz="0" w:space="0" w:color="auto"/>
        <w:bottom w:val="none" w:sz="0" w:space="0" w:color="auto"/>
        <w:right w:val="none" w:sz="0" w:space="0" w:color="auto"/>
      </w:divBdr>
    </w:div>
    <w:div w:id="1158695562">
      <w:bodyDiv w:val="1"/>
      <w:marLeft w:val="0"/>
      <w:marRight w:val="0"/>
      <w:marTop w:val="0"/>
      <w:marBottom w:val="0"/>
      <w:divBdr>
        <w:top w:val="none" w:sz="0" w:space="0" w:color="auto"/>
        <w:left w:val="none" w:sz="0" w:space="0" w:color="auto"/>
        <w:bottom w:val="none" w:sz="0" w:space="0" w:color="auto"/>
        <w:right w:val="none" w:sz="0" w:space="0" w:color="auto"/>
      </w:divBdr>
    </w:div>
    <w:div w:id="1212155959">
      <w:bodyDiv w:val="1"/>
      <w:marLeft w:val="0"/>
      <w:marRight w:val="0"/>
      <w:marTop w:val="0"/>
      <w:marBottom w:val="0"/>
      <w:divBdr>
        <w:top w:val="none" w:sz="0" w:space="0" w:color="auto"/>
        <w:left w:val="none" w:sz="0" w:space="0" w:color="auto"/>
        <w:bottom w:val="none" w:sz="0" w:space="0" w:color="auto"/>
        <w:right w:val="none" w:sz="0" w:space="0" w:color="auto"/>
      </w:divBdr>
    </w:div>
    <w:div w:id="1214581106">
      <w:bodyDiv w:val="1"/>
      <w:marLeft w:val="0"/>
      <w:marRight w:val="0"/>
      <w:marTop w:val="0"/>
      <w:marBottom w:val="0"/>
      <w:divBdr>
        <w:top w:val="none" w:sz="0" w:space="0" w:color="auto"/>
        <w:left w:val="none" w:sz="0" w:space="0" w:color="auto"/>
        <w:bottom w:val="none" w:sz="0" w:space="0" w:color="auto"/>
        <w:right w:val="none" w:sz="0" w:space="0" w:color="auto"/>
      </w:divBdr>
    </w:div>
    <w:div w:id="1351179633">
      <w:bodyDiv w:val="1"/>
      <w:marLeft w:val="0"/>
      <w:marRight w:val="0"/>
      <w:marTop w:val="0"/>
      <w:marBottom w:val="0"/>
      <w:divBdr>
        <w:top w:val="none" w:sz="0" w:space="0" w:color="auto"/>
        <w:left w:val="none" w:sz="0" w:space="0" w:color="auto"/>
        <w:bottom w:val="none" w:sz="0" w:space="0" w:color="auto"/>
        <w:right w:val="none" w:sz="0" w:space="0" w:color="auto"/>
      </w:divBdr>
      <w:divsChild>
        <w:div w:id="212082732">
          <w:marLeft w:val="0"/>
          <w:marRight w:val="0"/>
          <w:marTop w:val="0"/>
          <w:marBottom w:val="0"/>
          <w:divBdr>
            <w:top w:val="none" w:sz="0" w:space="0" w:color="auto"/>
            <w:left w:val="none" w:sz="0" w:space="0" w:color="auto"/>
            <w:bottom w:val="none" w:sz="0" w:space="0" w:color="auto"/>
            <w:right w:val="none" w:sz="0" w:space="0" w:color="auto"/>
          </w:divBdr>
          <w:divsChild>
            <w:div w:id="1265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89463">
      <w:bodyDiv w:val="1"/>
      <w:marLeft w:val="0"/>
      <w:marRight w:val="0"/>
      <w:marTop w:val="0"/>
      <w:marBottom w:val="0"/>
      <w:divBdr>
        <w:top w:val="none" w:sz="0" w:space="0" w:color="auto"/>
        <w:left w:val="none" w:sz="0" w:space="0" w:color="auto"/>
        <w:bottom w:val="none" w:sz="0" w:space="0" w:color="auto"/>
        <w:right w:val="none" w:sz="0" w:space="0" w:color="auto"/>
      </w:divBdr>
    </w:div>
    <w:div w:id="1724711475">
      <w:bodyDiv w:val="1"/>
      <w:marLeft w:val="0"/>
      <w:marRight w:val="0"/>
      <w:marTop w:val="0"/>
      <w:marBottom w:val="0"/>
      <w:divBdr>
        <w:top w:val="none" w:sz="0" w:space="0" w:color="auto"/>
        <w:left w:val="none" w:sz="0" w:space="0" w:color="auto"/>
        <w:bottom w:val="none" w:sz="0" w:space="0" w:color="auto"/>
        <w:right w:val="none" w:sz="0" w:space="0" w:color="auto"/>
      </w:divBdr>
    </w:div>
    <w:div w:id="1790707606">
      <w:bodyDiv w:val="1"/>
      <w:marLeft w:val="0"/>
      <w:marRight w:val="0"/>
      <w:marTop w:val="0"/>
      <w:marBottom w:val="0"/>
      <w:divBdr>
        <w:top w:val="none" w:sz="0" w:space="0" w:color="auto"/>
        <w:left w:val="none" w:sz="0" w:space="0" w:color="auto"/>
        <w:bottom w:val="none" w:sz="0" w:space="0" w:color="auto"/>
        <w:right w:val="none" w:sz="0" w:space="0" w:color="auto"/>
      </w:divBdr>
    </w:div>
    <w:div w:id="1834251969">
      <w:bodyDiv w:val="1"/>
      <w:marLeft w:val="0"/>
      <w:marRight w:val="0"/>
      <w:marTop w:val="0"/>
      <w:marBottom w:val="0"/>
      <w:divBdr>
        <w:top w:val="none" w:sz="0" w:space="0" w:color="auto"/>
        <w:left w:val="none" w:sz="0" w:space="0" w:color="auto"/>
        <w:bottom w:val="none" w:sz="0" w:space="0" w:color="auto"/>
        <w:right w:val="none" w:sz="0" w:space="0" w:color="auto"/>
      </w:divBdr>
    </w:div>
    <w:div w:id="1853909129">
      <w:bodyDiv w:val="1"/>
      <w:marLeft w:val="0"/>
      <w:marRight w:val="0"/>
      <w:marTop w:val="0"/>
      <w:marBottom w:val="0"/>
      <w:divBdr>
        <w:top w:val="none" w:sz="0" w:space="0" w:color="auto"/>
        <w:left w:val="none" w:sz="0" w:space="0" w:color="auto"/>
        <w:bottom w:val="none" w:sz="0" w:space="0" w:color="auto"/>
        <w:right w:val="none" w:sz="0" w:space="0" w:color="auto"/>
      </w:divBdr>
      <w:divsChild>
        <w:div w:id="41561424">
          <w:marLeft w:val="0"/>
          <w:marRight w:val="0"/>
          <w:marTop w:val="0"/>
          <w:marBottom w:val="0"/>
          <w:divBdr>
            <w:top w:val="none" w:sz="0" w:space="0" w:color="auto"/>
            <w:left w:val="none" w:sz="0" w:space="0" w:color="auto"/>
            <w:bottom w:val="none" w:sz="0" w:space="0" w:color="auto"/>
            <w:right w:val="none" w:sz="0" w:space="0" w:color="auto"/>
          </w:divBdr>
          <w:divsChild>
            <w:div w:id="64358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92394">
      <w:bodyDiv w:val="1"/>
      <w:marLeft w:val="0"/>
      <w:marRight w:val="0"/>
      <w:marTop w:val="0"/>
      <w:marBottom w:val="0"/>
      <w:divBdr>
        <w:top w:val="none" w:sz="0" w:space="0" w:color="auto"/>
        <w:left w:val="none" w:sz="0" w:space="0" w:color="auto"/>
        <w:bottom w:val="none" w:sz="0" w:space="0" w:color="auto"/>
        <w:right w:val="none" w:sz="0" w:space="0" w:color="auto"/>
      </w:divBdr>
    </w:div>
    <w:div w:id="1905220865">
      <w:bodyDiv w:val="1"/>
      <w:marLeft w:val="0"/>
      <w:marRight w:val="0"/>
      <w:marTop w:val="0"/>
      <w:marBottom w:val="0"/>
      <w:divBdr>
        <w:top w:val="none" w:sz="0" w:space="0" w:color="auto"/>
        <w:left w:val="none" w:sz="0" w:space="0" w:color="auto"/>
        <w:bottom w:val="none" w:sz="0" w:space="0" w:color="auto"/>
        <w:right w:val="none" w:sz="0" w:space="0" w:color="auto"/>
      </w:divBdr>
      <w:divsChild>
        <w:div w:id="489638893">
          <w:marLeft w:val="0"/>
          <w:marRight w:val="0"/>
          <w:marTop w:val="0"/>
          <w:marBottom w:val="0"/>
          <w:divBdr>
            <w:top w:val="none" w:sz="0" w:space="0" w:color="auto"/>
            <w:left w:val="none" w:sz="0" w:space="0" w:color="auto"/>
            <w:bottom w:val="none" w:sz="0" w:space="0" w:color="auto"/>
            <w:right w:val="none" w:sz="0" w:space="0" w:color="auto"/>
          </w:divBdr>
          <w:divsChild>
            <w:div w:id="110638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79694">
      <w:bodyDiv w:val="1"/>
      <w:marLeft w:val="0"/>
      <w:marRight w:val="0"/>
      <w:marTop w:val="0"/>
      <w:marBottom w:val="0"/>
      <w:divBdr>
        <w:top w:val="none" w:sz="0" w:space="0" w:color="auto"/>
        <w:left w:val="none" w:sz="0" w:space="0" w:color="auto"/>
        <w:bottom w:val="none" w:sz="0" w:space="0" w:color="auto"/>
        <w:right w:val="none" w:sz="0" w:space="0" w:color="auto"/>
      </w:divBdr>
    </w:div>
    <w:div w:id="1937246531">
      <w:bodyDiv w:val="1"/>
      <w:marLeft w:val="0"/>
      <w:marRight w:val="0"/>
      <w:marTop w:val="0"/>
      <w:marBottom w:val="0"/>
      <w:divBdr>
        <w:top w:val="none" w:sz="0" w:space="0" w:color="auto"/>
        <w:left w:val="none" w:sz="0" w:space="0" w:color="auto"/>
        <w:bottom w:val="none" w:sz="0" w:space="0" w:color="auto"/>
        <w:right w:val="none" w:sz="0" w:space="0" w:color="auto"/>
      </w:divBdr>
    </w:div>
    <w:div w:id="2039312860">
      <w:bodyDiv w:val="1"/>
      <w:marLeft w:val="0"/>
      <w:marRight w:val="0"/>
      <w:marTop w:val="0"/>
      <w:marBottom w:val="0"/>
      <w:divBdr>
        <w:top w:val="none" w:sz="0" w:space="0" w:color="auto"/>
        <w:left w:val="none" w:sz="0" w:space="0" w:color="auto"/>
        <w:bottom w:val="none" w:sz="0" w:space="0" w:color="auto"/>
        <w:right w:val="none" w:sz="0" w:space="0" w:color="auto"/>
      </w:divBdr>
    </w:div>
    <w:div w:id="2114981148">
      <w:bodyDiv w:val="1"/>
      <w:marLeft w:val="0"/>
      <w:marRight w:val="0"/>
      <w:marTop w:val="0"/>
      <w:marBottom w:val="0"/>
      <w:divBdr>
        <w:top w:val="none" w:sz="0" w:space="0" w:color="auto"/>
        <w:left w:val="none" w:sz="0" w:space="0" w:color="auto"/>
        <w:bottom w:val="none" w:sz="0" w:space="0" w:color="auto"/>
        <w:right w:val="none" w:sz="0" w:space="0" w:color="auto"/>
      </w:divBdr>
      <w:divsChild>
        <w:div w:id="671222274">
          <w:marLeft w:val="0"/>
          <w:marRight w:val="0"/>
          <w:marTop w:val="0"/>
          <w:marBottom w:val="0"/>
          <w:divBdr>
            <w:top w:val="none" w:sz="0" w:space="0" w:color="auto"/>
            <w:left w:val="none" w:sz="0" w:space="0" w:color="auto"/>
            <w:bottom w:val="none" w:sz="0" w:space="0" w:color="auto"/>
            <w:right w:val="none" w:sz="0" w:space="0" w:color="auto"/>
          </w:divBdr>
          <w:divsChild>
            <w:div w:id="110284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HP-01</dc:creator>
  <cp:keywords/>
  <dc:description/>
  <cp:lastModifiedBy>Valbona Berisha</cp:lastModifiedBy>
  <cp:revision>9</cp:revision>
  <dcterms:created xsi:type="dcterms:W3CDTF">2025-04-29T14:41:00Z</dcterms:created>
  <dcterms:modified xsi:type="dcterms:W3CDTF">2025-08-15T09:21:00Z</dcterms:modified>
</cp:coreProperties>
</file>